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8766" w:type="dxa"/>
        <w:tblLook w:val="04A0" w:firstRow="1" w:lastRow="0" w:firstColumn="1" w:lastColumn="0" w:noHBand="0" w:noVBand="1"/>
        <w:tblCaption w:val="2015"/>
      </w:tblPr>
      <w:tblGrid>
        <w:gridCol w:w="1427"/>
        <w:gridCol w:w="7339"/>
      </w:tblGrid>
      <w:tr w:rsidR="009A322E" w14:paraId="12D7CD8F" w14:textId="77777777" w:rsidTr="002E7A0A">
        <w:trPr>
          <w:trHeight w:val="706"/>
        </w:trPr>
        <w:tc>
          <w:tcPr>
            <w:tcW w:w="1427" w:type="dxa"/>
          </w:tcPr>
          <w:p w14:paraId="37C71950" w14:textId="77777777" w:rsidR="009A322E" w:rsidRDefault="008C3F6D">
            <w:pPr>
              <w:rPr>
                <w:b/>
                <w:bCs/>
                <w:sz w:val="24"/>
                <w:szCs w:val="24"/>
                <w:rtl/>
              </w:rPr>
            </w:pPr>
            <w:r>
              <w:rPr>
                <w:rFonts w:hint="cs"/>
                <w:b/>
                <w:bCs/>
                <w:sz w:val="24"/>
                <w:szCs w:val="24"/>
                <w:rtl/>
              </w:rPr>
              <w:t>השנה</w:t>
            </w:r>
          </w:p>
        </w:tc>
        <w:tc>
          <w:tcPr>
            <w:tcW w:w="7339" w:type="dxa"/>
          </w:tcPr>
          <w:p w14:paraId="6C22EC80" w14:textId="77777777" w:rsidR="009A322E" w:rsidRPr="00F82AB4" w:rsidRDefault="008C3F6D">
            <w:pPr>
              <w:rPr>
                <w:sz w:val="24"/>
                <w:szCs w:val="24"/>
                <w:rtl/>
              </w:rPr>
            </w:pPr>
            <w:r w:rsidRPr="00F82AB4">
              <w:rPr>
                <w:rFonts w:hint="cs"/>
                <w:sz w:val="24"/>
                <w:szCs w:val="24"/>
                <w:rtl/>
              </w:rPr>
              <w:t>2015</w:t>
            </w:r>
          </w:p>
        </w:tc>
      </w:tr>
      <w:tr w:rsidR="009A322E" w14:paraId="1FB4662C" w14:textId="77777777" w:rsidTr="002E7A0A">
        <w:trPr>
          <w:trHeight w:val="664"/>
        </w:trPr>
        <w:tc>
          <w:tcPr>
            <w:tcW w:w="1427" w:type="dxa"/>
          </w:tcPr>
          <w:p w14:paraId="7BF59F84" w14:textId="77777777" w:rsidR="009A322E" w:rsidRDefault="008C3F6D">
            <w:pPr>
              <w:rPr>
                <w:b/>
                <w:bCs/>
                <w:sz w:val="24"/>
                <w:szCs w:val="24"/>
                <w:rtl/>
              </w:rPr>
            </w:pPr>
            <w:r>
              <w:rPr>
                <w:rFonts w:hint="cs"/>
                <w:b/>
                <w:bCs/>
                <w:sz w:val="24"/>
                <w:szCs w:val="24"/>
                <w:rtl/>
              </w:rPr>
              <w:t>התגלית</w:t>
            </w:r>
          </w:p>
        </w:tc>
        <w:tc>
          <w:tcPr>
            <w:tcW w:w="7339" w:type="dxa"/>
          </w:tcPr>
          <w:p w14:paraId="18F5907A" w14:textId="77777777" w:rsidR="009A322E" w:rsidRPr="00F82AB4" w:rsidRDefault="008C3F6D">
            <w:pPr>
              <w:rPr>
                <w:sz w:val="24"/>
                <w:szCs w:val="24"/>
                <w:rtl/>
              </w:rPr>
            </w:pPr>
            <w:r w:rsidRPr="00F82AB4">
              <w:rPr>
                <w:rFonts w:hint="cs"/>
                <w:sz w:val="24"/>
                <w:szCs w:val="24"/>
                <w:rtl/>
              </w:rPr>
              <w:t>פיענוח של תקשורת קולית בין עטלפים</w:t>
            </w:r>
          </w:p>
        </w:tc>
      </w:tr>
      <w:tr w:rsidR="009A322E" w14:paraId="29AD6622" w14:textId="77777777" w:rsidTr="002E7A0A">
        <w:trPr>
          <w:trHeight w:val="706"/>
        </w:trPr>
        <w:tc>
          <w:tcPr>
            <w:tcW w:w="1427" w:type="dxa"/>
          </w:tcPr>
          <w:p w14:paraId="66C07542" w14:textId="77777777" w:rsidR="009A322E" w:rsidRDefault="008C3F6D">
            <w:pPr>
              <w:rPr>
                <w:b/>
                <w:bCs/>
                <w:sz w:val="24"/>
                <w:szCs w:val="24"/>
                <w:rtl/>
              </w:rPr>
            </w:pPr>
            <w:r>
              <w:rPr>
                <w:rFonts w:hint="cs"/>
                <w:b/>
                <w:bCs/>
                <w:sz w:val="24"/>
                <w:szCs w:val="24"/>
                <w:rtl/>
              </w:rPr>
              <w:t xml:space="preserve">החוקרים המעורבים </w:t>
            </w:r>
          </w:p>
          <w:p w14:paraId="005F4590" w14:textId="77777777" w:rsidR="009A322E" w:rsidRDefault="009A322E">
            <w:pPr>
              <w:rPr>
                <w:b/>
                <w:bCs/>
                <w:sz w:val="24"/>
                <w:szCs w:val="24"/>
                <w:rtl/>
              </w:rPr>
            </w:pPr>
          </w:p>
        </w:tc>
        <w:tc>
          <w:tcPr>
            <w:tcW w:w="7339" w:type="dxa"/>
          </w:tcPr>
          <w:p w14:paraId="61FC5DF5" w14:textId="77777777" w:rsidR="009A322E" w:rsidRPr="00F82AB4" w:rsidRDefault="008C3F6D">
            <w:pPr>
              <w:rPr>
                <w:sz w:val="24"/>
                <w:szCs w:val="24"/>
                <w:rtl/>
              </w:rPr>
            </w:pPr>
            <w:r w:rsidRPr="00F82AB4">
              <w:rPr>
                <w:rFonts w:hint="cs"/>
                <w:sz w:val="24"/>
                <w:szCs w:val="24"/>
                <w:rtl/>
              </w:rPr>
              <w:t>פרופ' יוסי יובל</w:t>
            </w:r>
          </w:p>
        </w:tc>
      </w:tr>
      <w:tr w:rsidR="009A322E" w14:paraId="05498F70" w14:textId="77777777" w:rsidTr="002E7A0A">
        <w:trPr>
          <w:trHeight w:val="664"/>
        </w:trPr>
        <w:tc>
          <w:tcPr>
            <w:tcW w:w="1427" w:type="dxa"/>
          </w:tcPr>
          <w:p w14:paraId="7C33FE50" w14:textId="77777777" w:rsidR="009A322E" w:rsidRDefault="008C3F6D">
            <w:pPr>
              <w:rPr>
                <w:b/>
                <w:bCs/>
                <w:sz w:val="24"/>
                <w:szCs w:val="24"/>
                <w:rtl/>
              </w:rPr>
            </w:pPr>
            <w:r>
              <w:rPr>
                <w:rFonts w:hint="cs"/>
                <w:b/>
                <w:bCs/>
                <w:sz w:val="24"/>
                <w:szCs w:val="24"/>
                <w:rtl/>
              </w:rPr>
              <w:t>תמונת החוקרים</w:t>
            </w:r>
          </w:p>
        </w:tc>
        <w:tc>
          <w:tcPr>
            <w:tcW w:w="7339" w:type="dxa"/>
          </w:tcPr>
          <w:p w14:paraId="71B04CB4" w14:textId="77777777" w:rsidR="009A322E" w:rsidRDefault="008C3F6D">
            <w:pPr>
              <w:rPr>
                <w:rFonts w:asciiTheme="minorBidi" w:hAnsiTheme="minorBidi"/>
                <w:sz w:val="24"/>
                <w:szCs w:val="24"/>
                <w:rtl/>
              </w:rPr>
            </w:pPr>
            <w:r>
              <w:rPr>
                <w:noProof/>
              </w:rPr>
              <w:drawing>
                <wp:inline distT="0" distB="0" distL="0" distR="0" wp14:anchorId="525BE13A" wp14:editId="08B025BF">
                  <wp:extent cx="1975046" cy="1979875"/>
                  <wp:effectExtent l="0" t="0" r="6350" b="1905"/>
                  <wp:docPr id="1" name="תמונה 1" descr="פרופ' יוסי יוב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75046" cy="1979875"/>
                          </a:xfrm>
                          <a:prstGeom prst="rect">
                            <a:avLst/>
                          </a:prstGeom>
                        </pic:spPr>
                      </pic:pic>
                    </a:graphicData>
                  </a:graphic>
                </wp:inline>
              </w:drawing>
            </w:r>
          </w:p>
          <w:p w14:paraId="137B8928" w14:textId="77777777" w:rsidR="009A322E" w:rsidRDefault="009A322E">
            <w:pPr>
              <w:rPr>
                <w:rFonts w:asciiTheme="minorBidi" w:hAnsiTheme="minorBidi"/>
                <w:sz w:val="24"/>
                <w:szCs w:val="24"/>
                <w:rtl/>
              </w:rPr>
            </w:pPr>
          </w:p>
        </w:tc>
      </w:tr>
      <w:tr w:rsidR="009A322E" w14:paraId="02456793" w14:textId="77777777" w:rsidTr="002E7A0A">
        <w:trPr>
          <w:trHeight w:val="664"/>
        </w:trPr>
        <w:tc>
          <w:tcPr>
            <w:tcW w:w="1427" w:type="dxa"/>
          </w:tcPr>
          <w:p w14:paraId="72106F3C" w14:textId="77777777" w:rsidR="009A322E" w:rsidRDefault="008C3F6D">
            <w:pPr>
              <w:rPr>
                <w:b/>
                <w:bCs/>
                <w:sz w:val="24"/>
                <w:szCs w:val="24"/>
                <w:rtl/>
              </w:rPr>
            </w:pPr>
            <w:r>
              <w:rPr>
                <w:rFonts w:hint="cs"/>
                <w:b/>
                <w:bCs/>
                <w:sz w:val="24"/>
                <w:szCs w:val="24"/>
                <w:rtl/>
              </w:rPr>
              <w:t>המוסד בו עובדים/עבדו החוקרים</w:t>
            </w:r>
          </w:p>
        </w:tc>
        <w:tc>
          <w:tcPr>
            <w:tcW w:w="7339" w:type="dxa"/>
          </w:tcPr>
          <w:p w14:paraId="7B884FCC" w14:textId="7C3AD221" w:rsidR="009A322E" w:rsidRPr="00F82AB4" w:rsidRDefault="008C3F6D" w:rsidP="00A404BF">
            <w:pPr>
              <w:spacing w:line="276" w:lineRule="auto"/>
              <w:rPr>
                <w:rStyle w:val="Hyperlink"/>
                <w:rFonts w:ascii="Arial" w:hAnsi="Arial" w:cs="Arial"/>
                <w:color w:val="000000" w:themeColor="text1"/>
                <w:u w:val="none"/>
                <w:shd w:val="clear" w:color="auto" w:fill="FFFFFF"/>
                <w:rtl/>
              </w:rPr>
            </w:pPr>
            <w:r w:rsidRPr="00F82AB4">
              <w:rPr>
                <w:rStyle w:val="Hyperlink"/>
                <w:rFonts w:ascii="Arial" w:hAnsi="Arial" w:cs="Arial" w:hint="eastAsia"/>
                <w:color w:val="000000" w:themeColor="text1"/>
                <w:u w:val="none"/>
                <w:shd w:val="clear" w:color="auto" w:fill="FFFFFF"/>
                <w:rtl/>
              </w:rPr>
              <w:t>אוניברסיטת</w:t>
            </w:r>
            <w:r w:rsidRPr="00F82AB4">
              <w:rPr>
                <w:rStyle w:val="Hyperlink"/>
                <w:rFonts w:ascii="Arial" w:hAnsi="Arial" w:cs="Arial"/>
                <w:color w:val="000000" w:themeColor="text1"/>
                <w:u w:val="none"/>
                <w:shd w:val="clear" w:color="auto" w:fill="FFFFFF"/>
                <w:rtl/>
              </w:rPr>
              <w:t xml:space="preserve"> </w:t>
            </w:r>
            <w:r w:rsidRPr="00F82AB4">
              <w:rPr>
                <w:rStyle w:val="Hyperlink"/>
                <w:rFonts w:ascii="Arial" w:hAnsi="Arial" w:cs="Arial" w:hint="eastAsia"/>
                <w:color w:val="000000" w:themeColor="text1"/>
                <w:u w:val="none"/>
                <w:shd w:val="clear" w:color="auto" w:fill="FFFFFF"/>
                <w:rtl/>
              </w:rPr>
              <w:t>תל</w:t>
            </w:r>
            <w:r w:rsidRPr="00F82AB4">
              <w:rPr>
                <w:rStyle w:val="Hyperlink"/>
                <w:rFonts w:ascii="Arial" w:hAnsi="Arial" w:cs="Arial"/>
                <w:color w:val="000000" w:themeColor="text1"/>
                <w:u w:val="none"/>
                <w:shd w:val="clear" w:color="auto" w:fill="FFFFFF"/>
                <w:rtl/>
              </w:rPr>
              <w:t xml:space="preserve"> </w:t>
            </w:r>
            <w:r w:rsidRPr="00F82AB4">
              <w:rPr>
                <w:rStyle w:val="Hyperlink"/>
                <w:rFonts w:ascii="Arial" w:hAnsi="Arial" w:cs="Arial" w:hint="eastAsia"/>
                <w:color w:val="000000" w:themeColor="text1"/>
                <w:u w:val="none"/>
                <w:shd w:val="clear" w:color="auto" w:fill="FFFFFF"/>
                <w:rtl/>
              </w:rPr>
              <w:t>אביב</w:t>
            </w:r>
            <w:r w:rsidRPr="00F82AB4">
              <w:rPr>
                <w:rStyle w:val="Hyperlink"/>
                <w:rFonts w:ascii="Arial" w:hAnsi="Arial" w:cs="Arial"/>
                <w:color w:val="000000" w:themeColor="text1"/>
                <w:u w:val="none"/>
                <w:shd w:val="clear" w:color="auto" w:fill="FFFFFF"/>
                <w:rtl/>
              </w:rPr>
              <w:t xml:space="preserve">, </w:t>
            </w:r>
            <w:r w:rsidRPr="00F82AB4">
              <w:rPr>
                <w:rStyle w:val="Hyperlink"/>
                <w:rFonts w:ascii="Arial" w:hAnsi="Arial" w:cs="Arial" w:hint="eastAsia"/>
                <w:color w:val="000000" w:themeColor="text1"/>
                <w:u w:val="none"/>
                <w:shd w:val="clear" w:color="auto" w:fill="FFFFFF"/>
                <w:rtl/>
              </w:rPr>
              <w:t>המחלקה</w:t>
            </w:r>
            <w:r w:rsidRPr="00F82AB4">
              <w:rPr>
                <w:rStyle w:val="Hyperlink"/>
                <w:rFonts w:ascii="Arial" w:hAnsi="Arial" w:cs="Arial"/>
                <w:color w:val="000000" w:themeColor="text1"/>
                <w:u w:val="none"/>
                <w:shd w:val="clear" w:color="auto" w:fill="FFFFFF"/>
                <w:rtl/>
              </w:rPr>
              <w:t xml:space="preserve"> לזואולוגיה</w:t>
            </w:r>
            <w:r w:rsidR="00F82AB4" w:rsidRPr="00F82AB4">
              <w:rPr>
                <w:rStyle w:val="Hyperlink"/>
                <w:rFonts w:ascii="Arial" w:hAnsi="Arial" w:cs="Arial" w:hint="cs"/>
                <w:color w:val="000000" w:themeColor="text1"/>
                <w:u w:val="none"/>
                <w:shd w:val="clear" w:color="auto" w:fill="FFFFFF"/>
                <w:rtl/>
              </w:rPr>
              <w:t>.</w:t>
            </w:r>
          </w:p>
          <w:p w14:paraId="376A40D1" w14:textId="77777777" w:rsidR="009A322E" w:rsidRPr="00F82AB4" w:rsidRDefault="009A322E" w:rsidP="00A404BF">
            <w:pPr>
              <w:spacing w:line="276" w:lineRule="auto"/>
              <w:rPr>
                <w:rFonts w:asciiTheme="minorBidi" w:hAnsiTheme="minorBidi"/>
                <w:rtl/>
              </w:rPr>
            </w:pPr>
          </w:p>
        </w:tc>
      </w:tr>
      <w:tr w:rsidR="009A322E" w14:paraId="67940213" w14:textId="77777777" w:rsidTr="002E7A0A">
        <w:trPr>
          <w:trHeight w:val="664"/>
        </w:trPr>
        <w:tc>
          <w:tcPr>
            <w:tcW w:w="1427" w:type="dxa"/>
          </w:tcPr>
          <w:p w14:paraId="3BA3171E" w14:textId="77777777" w:rsidR="009A322E" w:rsidRDefault="008C3F6D">
            <w:pPr>
              <w:rPr>
                <w:b/>
                <w:bCs/>
                <w:sz w:val="24"/>
                <w:szCs w:val="24"/>
                <w:rtl/>
              </w:rPr>
            </w:pPr>
            <w:r>
              <w:rPr>
                <w:rFonts w:hint="cs"/>
                <w:b/>
                <w:bCs/>
                <w:sz w:val="24"/>
                <w:szCs w:val="24"/>
                <w:rtl/>
              </w:rPr>
              <w:t>פרסים חשובים בהם זכו</w:t>
            </w:r>
          </w:p>
        </w:tc>
        <w:tc>
          <w:tcPr>
            <w:tcW w:w="7339" w:type="dxa"/>
          </w:tcPr>
          <w:p w14:paraId="7ABAB3E3" w14:textId="77777777" w:rsidR="009A322E" w:rsidRPr="00F82AB4" w:rsidRDefault="008C3F6D" w:rsidP="00A404BF">
            <w:pPr>
              <w:spacing w:line="276" w:lineRule="auto"/>
              <w:rPr>
                <w:rFonts w:asciiTheme="minorBidi" w:hAnsiTheme="minorBidi"/>
                <w:rtl/>
              </w:rPr>
            </w:pPr>
            <w:r w:rsidRPr="00F82AB4">
              <w:rPr>
                <w:rFonts w:asciiTheme="minorBidi" w:hAnsiTheme="minorBidi" w:hint="eastAsia"/>
                <w:rtl/>
              </w:rPr>
              <w:t>זכה</w:t>
            </w:r>
            <w:r w:rsidRPr="00F82AB4">
              <w:rPr>
                <w:rFonts w:asciiTheme="minorBidi" w:hAnsiTheme="minorBidi"/>
                <w:rtl/>
              </w:rPr>
              <w:t xml:space="preserve"> </w:t>
            </w:r>
            <w:r w:rsidRPr="00F82AB4">
              <w:rPr>
                <w:rFonts w:asciiTheme="minorBidi" w:hAnsiTheme="minorBidi" w:hint="eastAsia"/>
                <w:rtl/>
              </w:rPr>
              <w:t>בפרס</w:t>
            </w:r>
            <w:r w:rsidRPr="00F82AB4">
              <w:rPr>
                <w:rFonts w:asciiTheme="minorBidi" w:hAnsiTheme="minorBidi"/>
                <w:rtl/>
              </w:rPr>
              <w:t xml:space="preserve"> </w:t>
            </w:r>
            <w:proofErr w:type="spellStart"/>
            <w:r w:rsidRPr="00F82AB4">
              <w:rPr>
                <w:rFonts w:asciiTheme="minorBidi" w:hAnsiTheme="minorBidi" w:hint="eastAsia"/>
                <w:rtl/>
              </w:rPr>
              <w:t>קריל</w:t>
            </w:r>
            <w:proofErr w:type="spellEnd"/>
            <w:r w:rsidRPr="00F82AB4">
              <w:rPr>
                <w:rFonts w:asciiTheme="minorBidi" w:hAnsiTheme="minorBidi"/>
                <w:rtl/>
              </w:rPr>
              <w:t xml:space="preserve"> במדעים 2016</w:t>
            </w:r>
          </w:p>
        </w:tc>
      </w:tr>
      <w:tr w:rsidR="009A322E" w14:paraId="2B543477" w14:textId="77777777" w:rsidTr="002E7A0A">
        <w:trPr>
          <w:trHeight w:val="664"/>
        </w:trPr>
        <w:tc>
          <w:tcPr>
            <w:tcW w:w="1427" w:type="dxa"/>
          </w:tcPr>
          <w:p w14:paraId="3420816C" w14:textId="77777777" w:rsidR="009A322E" w:rsidRDefault="008C3F6D">
            <w:pPr>
              <w:rPr>
                <w:b/>
                <w:bCs/>
                <w:sz w:val="24"/>
                <w:szCs w:val="24"/>
                <w:rtl/>
              </w:rPr>
            </w:pPr>
            <w:r>
              <w:rPr>
                <w:rFonts w:hint="cs"/>
                <w:b/>
                <w:bCs/>
                <w:sz w:val="24"/>
                <w:szCs w:val="24"/>
                <w:rtl/>
              </w:rPr>
              <w:t>נושא בתכנית הלימודים שניתן לקשר את התגלית אליו</w:t>
            </w:r>
          </w:p>
        </w:tc>
        <w:tc>
          <w:tcPr>
            <w:tcW w:w="7339" w:type="dxa"/>
          </w:tcPr>
          <w:p w14:paraId="6F3E5DE0" w14:textId="2511C6A7" w:rsidR="009A322E" w:rsidRPr="00A404BF" w:rsidRDefault="008C3F6D" w:rsidP="00A404BF">
            <w:pPr>
              <w:spacing w:line="276" w:lineRule="auto"/>
              <w:rPr>
                <w:rFonts w:asciiTheme="minorBidi" w:hAnsiTheme="minorBidi"/>
                <w:rtl/>
              </w:rPr>
            </w:pPr>
            <w:r w:rsidRPr="00A404BF">
              <w:rPr>
                <w:rFonts w:asciiTheme="minorBidi" w:hAnsiTheme="minorBidi" w:hint="eastAsia"/>
                <w:u w:val="single"/>
                <w:rtl/>
              </w:rPr>
              <w:t>אקולוגיה</w:t>
            </w:r>
          </w:p>
          <w:p w14:paraId="46A44346" w14:textId="77777777" w:rsidR="009A322E" w:rsidRPr="00F82AB4" w:rsidRDefault="008C3F6D" w:rsidP="00A404BF">
            <w:pPr>
              <w:spacing w:before="40" w:after="40" w:line="276" w:lineRule="auto"/>
              <w:rPr>
                <w:rFonts w:ascii="Arial" w:hAnsi="Arial" w:cs="Arial"/>
                <w:b/>
                <w:bCs/>
              </w:rPr>
            </w:pPr>
            <w:r w:rsidRPr="00F82AB4">
              <w:rPr>
                <w:rFonts w:ascii="Arial" w:hAnsi="Arial" w:cs="Arial" w:hint="eastAsia"/>
                <w:b/>
                <w:bCs/>
                <w:rtl/>
              </w:rPr>
              <w:t>התאמה</w:t>
            </w:r>
            <w:r w:rsidRPr="00F82AB4">
              <w:rPr>
                <w:rFonts w:ascii="Arial" w:hAnsi="Arial" w:cs="Arial"/>
                <w:b/>
                <w:bCs/>
                <w:rtl/>
              </w:rPr>
              <w:t xml:space="preserve"> לבתי גידול </w:t>
            </w:r>
          </w:p>
          <w:p w14:paraId="26B5B9A9" w14:textId="77777777" w:rsidR="009A322E" w:rsidRPr="00A404BF" w:rsidRDefault="008C3F6D" w:rsidP="00A404BF">
            <w:pPr>
              <w:spacing w:before="40" w:after="40" w:line="276" w:lineRule="auto"/>
              <w:rPr>
                <w:rFonts w:ascii="Arial" w:hAnsi="Arial"/>
              </w:rPr>
            </w:pPr>
            <w:r w:rsidRPr="00A404BF">
              <w:rPr>
                <w:rFonts w:ascii="Arial" w:hAnsi="Arial" w:hint="eastAsia"/>
                <w:rtl/>
              </w:rPr>
              <w:t>סוגים</w:t>
            </w:r>
            <w:r w:rsidRPr="00A404BF">
              <w:rPr>
                <w:rFonts w:ascii="Arial" w:hAnsi="Arial"/>
                <w:rtl/>
              </w:rPr>
              <w:t xml:space="preserve"> </w:t>
            </w:r>
            <w:r w:rsidRPr="00A404BF">
              <w:rPr>
                <w:rFonts w:ascii="Arial" w:hAnsi="Arial" w:hint="eastAsia"/>
                <w:rtl/>
              </w:rPr>
              <w:t>שונים</w:t>
            </w:r>
            <w:r w:rsidRPr="00A404BF">
              <w:rPr>
                <w:rFonts w:ascii="Arial" w:hAnsi="Arial"/>
                <w:rtl/>
              </w:rPr>
              <w:t xml:space="preserve"> </w:t>
            </w:r>
            <w:r w:rsidRPr="00A404BF">
              <w:rPr>
                <w:rFonts w:ascii="Arial" w:hAnsi="Arial" w:hint="eastAsia"/>
                <w:rtl/>
              </w:rPr>
              <w:t>של</w:t>
            </w:r>
            <w:r w:rsidRPr="00A404BF">
              <w:rPr>
                <w:rFonts w:ascii="Arial" w:hAnsi="Arial"/>
                <w:rtl/>
              </w:rPr>
              <w:t xml:space="preserve"> </w:t>
            </w:r>
            <w:r w:rsidRPr="00A404BF">
              <w:rPr>
                <w:rFonts w:ascii="Arial" w:hAnsi="Arial" w:hint="eastAsia"/>
                <w:rtl/>
              </w:rPr>
              <w:t>התאמות</w:t>
            </w:r>
            <w:r w:rsidRPr="00A404BF">
              <w:rPr>
                <w:rFonts w:ascii="Arial" w:hAnsi="Arial"/>
                <w:rtl/>
              </w:rPr>
              <w:t xml:space="preserve">: </w:t>
            </w:r>
            <w:r w:rsidRPr="00A404BF">
              <w:rPr>
                <w:rFonts w:ascii="Arial" w:hAnsi="Arial" w:hint="eastAsia"/>
                <w:rtl/>
              </w:rPr>
              <w:t>מורפולוגית</w:t>
            </w:r>
            <w:r w:rsidRPr="00A404BF">
              <w:rPr>
                <w:rFonts w:ascii="Arial" w:hAnsi="Arial"/>
                <w:rtl/>
              </w:rPr>
              <w:t xml:space="preserve">, </w:t>
            </w:r>
            <w:r w:rsidRPr="00A404BF">
              <w:rPr>
                <w:rFonts w:ascii="Arial" w:hAnsi="Arial" w:hint="eastAsia"/>
                <w:rtl/>
              </w:rPr>
              <w:t>פיזיולוגית</w:t>
            </w:r>
            <w:r w:rsidRPr="00A404BF">
              <w:rPr>
                <w:rFonts w:ascii="Arial" w:hAnsi="Arial"/>
                <w:rtl/>
              </w:rPr>
              <w:t xml:space="preserve">- </w:t>
            </w:r>
            <w:r w:rsidRPr="00A404BF">
              <w:rPr>
                <w:rFonts w:ascii="Arial" w:hAnsi="Arial" w:hint="eastAsia"/>
                <w:rtl/>
              </w:rPr>
              <w:t>ביוכימית</w:t>
            </w:r>
            <w:r w:rsidRPr="00A404BF">
              <w:rPr>
                <w:rFonts w:ascii="Arial" w:hAnsi="Arial"/>
                <w:rtl/>
              </w:rPr>
              <w:t xml:space="preserve">, </w:t>
            </w:r>
            <w:r w:rsidRPr="00A404BF">
              <w:rPr>
                <w:rFonts w:ascii="Arial" w:hAnsi="Arial" w:hint="eastAsia"/>
                <w:rtl/>
              </w:rPr>
              <w:t>התנהגותית</w:t>
            </w:r>
            <w:r w:rsidRPr="00A404BF">
              <w:rPr>
                <w:rFonts w:ascii="Arial" w:hAnsi="Arial"/>
                <w:rtl/>
              </w:rPr>
              <w:t>.</w:t>
            </w:r>
          </w:p>
          <w:p w14:paraId="346D316E" w14:textId="77777777" w:rsidR="009A322E" w:rsidRPr="00A404BF" w:rsidRDefault="009A322E" w:rsidP="004F4365">
            <w:pPr>
              <w:spacing w:line="276" w:lineRule="auto"/>
              <w:ind w:left="6065"/>
              <w:rPr>
                <w:rFonts w:asciiTheme="minorBidi" w:hAnsiTheme="minorBidi"/>
                <w:rtl/>
              </w:rPr>
            </w:pPr>
          </w:p>
          <w:p w14:paraId="60D5E0FC" w14:textId="35FEB076" w:rsidR="00F82AB4" w:rsidRPr="00A404BF" w:rsidRDefault="008C3F6D" w:rsidP="004F4365">
            <w:pPr>
              <w:tabs>
                <w:tab w:val="left" w:pos="3446"/>
                <w:tab w:val="left" w:pos="3795"/>
                <w:tab w:val="left" w:pos="4080"/>
                <w:tab w:val="left" w:pos="4365"/>
              </w:tabs>
              <w:spacing w:line="276" w:lineRule="auto"/>
              <w:rPr>
                <w:rFonts w:asciiTheme="minorBidi" w:hAnsiTheme="minorBidi"/>
                <w:u w:val="single"/>
                <w:rtl/>
              </w:rPr>
            </w:pPr>
            <w:r w:rsidRPr="00F82AB4">
              <w:rPr>
                <w:rFonts w:asciiTheme="minorBidi" w:hAnsiTheme="minorBidi" w:hint="eastAsia"/>
                <w:u w:val="single"/>
                <w:rtl/>
              </w:rPr>
              <w:t>מבוא</w:t>
            </w:r>
            <w:r w:rsidRPr="00F82AB4">
              <w:rPr>
                <w:rFonts w:asciiTheme="minorBidi" w:hAnsiTheme="minorBidi"/>
                <w:u w:val="single"/>
                <w:rtl/>
              </w:rPr>
              <w:t xml:space="preserve"> לביולוגיה - </w:t>
            </w:r>
            <w:r w:rsidRPr="00F82AB4">
              <w:rPr>
                <w:rFonts w:asciiTheme="minorBidi" w:hAnsiTheme="minorBidi" w:hint="eastAsia"/>
                <w:u w:val="single"/>
                <w:rtl/>
              </w:rPr>
              <w:t>התנהגות</w:t>
            </w:r>
            <w:r w:rsidRPr="00F82AB4">
              <w:rPr>
                <w:rFonts w:asciiTheme="minorBidi" w:hAnsiTheme="minorBidi"/>
                <w:u w:val="single"/>
                <w:rtl/>
              </w:rPr>
              <w:t xml:space="preserve"> בעלי חיים </w:t>
            </w:r>
          </w:p>
          <w:p w14:paraId="1426B0AA" w14:textId="68E54A8D" w:rsidR="009A322E" w:rsidRPr="00A404BF" w:rsidRDefault="008C3F6D" w:rsidP="00A404BF">
            <w:pPr>
              <w:spacing w:line="276" w:lineRule="auto"/>
              <w:rPr>
                <w:rFonts w:asciiTheme="minorBidi" w:hAnsiTheme="minorBidi"/>
                <w:rtl/>
              </w:rPr>
            </w:pPr>
            <w:r w:rsidRPr="00A404BF">
              <w:rPr>
                <w:rFonts w:asciiTheme="minorBidi" w:hAnsiTheme="minorBidi" w:hint="cs"/>
                <w:rtl/>
              </w:rPr>
              <w:t>קליטת גירויים מהסביבה, סוגי תקשורת</w:t>
            </w:r>
          </w:p>
        </w:tc>
      </w:tr>
      <w:tr w:rsidR="009A322E" w14:paraId="21CFDB78" w14:textId="77777777" w:rsidTr="002E7A0A">
        <w:trPr>
          <w:trHeight w:val="706"/>
        </w:trPr>
        <w:tc>
          <w:tcPr>
            <w:tcW w:w="1427" w:type="dxa"/>
          </w:tcPr>
          <w:p w14:paraId="586D7060" w14:textId="77777777" w:rsidR="009A322E" w:rsidRDefault="008C3F6D">
            <w:pPr>
              <w:rPr>
                <w:b/>
                <w:bCs/>
                <w:rtl/>
              </w:rPr>
            </w:pPr>
            <w:r>
              <w:rPr>
                <w:rFonts w:hint="cs"/>
                <w:b/>
                <w:bCs/>
                <w:sz w:val="24"/>
                <w:szCs w:val="24"/>
                <w:rtl/>
              </w:rPr>
              <w:t xml:space="preserve">"סיפורה של תגלית" </w:t>
            </w:r>
            <w:r>
              <w:rPr>
                <w:rFonts w:hint="cs"/>
                <w:rtl/>
              </w:rPr>
              <w:t>התגלית והעבודה המדעית של החוקרים</w:t>
            </w:r>
          </w:p>
        </w:tc>
        <w:tc>
          <w:tcPr>
            <w:tcW w:w="7339" w:type="dxa"/>
          </w:tcPr>
          <w:p w14:paraId="797D0716" w14:textId="55B3AC49" w:rsidR="009A322E" w:rsidRPr="00A404BF" w:rsidRDefault="008C3F6D" w:rsidP="00A404BF">
            <w:pPr>
              <w:shd w:val="clear" w:color="auto" w:fill="FFFFFF"/>
              <w:spacing w:after="150" w:line="276" w:lineRule="auto"/>
              <w:rPr>
                <w:rStyle w:val="Hyperlink"/>
                <w:rFonts w:ascii="Arial" w:hAnsi="Arial" w:cs="Arial"/>
                <w:color w:val="auto"/>
                <w:u w:val="none"/>
                <w:shd w:val="clear" w:color="auto" w:fill="FFFFFF"/>
                <w:rtl/>
              </w:rPr>
            </w:pPr>
            <w:r w:rsidRPr="00F82AB4">
              <w:rPr>
                <w:rStyle w:val="Hyperlink"/>
                <w:rFonts w:ascii="Arial" w:hAnsi="Arial" w:cs="Arial" w:hint="cs"/>
                <w:color w:val="auto"/>
                <w:u w:val="none"/>
                <w:shd w:val="clear" w:color="auto" w:fill="FFFFFF"/>
                <w:rtl/>
              </w:rPr>
              <w:t xml:space="preserve">עטלפים הם היונקים המעופפים היחידים. יש יותר מ 1300 מינים של עטלפים. </w:t>
            </w:r>
            <w:r w:rsidRPr="00A404BF">
              <w:rPr>
                <w:rStyle w:val="Hyperlink"/>
                <w:rFonts w:ascii="Arial" w:hAnsi="Arial" w:cs="Arial"/>
                <w:color w:val="auto"/>
                <w:u w:val="none"/>
                <w:shd w:val="clear" w:color="auto" w:fill="FFFFFF"/>
                <w:rtl/>
              </w:rPr>
              <w:t>הם יונקים מאוד חברותיים, שחיים במושבות של אלפי ואף מיליוני פרטים</w:t>
            </w:r>
            <w:r w:rsidRPr="00A404BF">
              <w:rPr>
                <w:rStyle w:val="Hyperlink"/>
                <w:rFonts w:ascii="Arial" w:hAnsi="Arial" w:cs="Arial" w:hint="cs"/>
                <w:color w:val="auto"/>
                <w:u w:val="none"/>
                <w:shd w:val="clear" w:color="auto" w:fill="FFFFFF"/>
                <w:rtl/>
              </w:rPr>
              <w:t xml:space="preserve"> אשר מתקשרים ביניהם. </w:t>
            </w:r>
            <w:r w:rsidRPr="00A404BF">
              <w:rPr>
                <w:rStyle w:val="Hyperlink"/>
                <w:rFonts w:ascii="Arial" w:hAnsi="Arial" w:cs="Arial"/>
                <w:color w:val="auto"/>
                <w:u w:val="none"/>
                <w:shd w:val="clear" w:color="auto" w:fill="FFFFFF"/>
                <w:rtl/>
              </w:rPr>
              <w:t xml:space="preserve"> </w:t>
            </w:r>
          </w:p>
          <w:p w14:paraId="4C85CCA1" w14:textId="6BD524DF" w:rsidR="009A322E" w:rsidRDefault="008C3F6D" w:rsidP="004F4365">
            <w:pPr>
              <w:shd w:val="clear" w:color="auto" w:fill="FFFFFF"/>
              <w:tabs>
                <w:tab w:val="left" w:pos="3885"/>
                <w:tab w:val="left" w:pos="4050"/>
                <w:tab w:val="left" w:pos="4260"/>
                <w:tab w:val="left" w:pos="6706"/>
                <w:tab w:val="left" w:pos="6848"/>
              </w:tabs>
              <w:spacing w:after="150" w:line="276" w:lineRule="auto"/>
              <w:rPr>
                <w:rStyle w:val="Hyperlink"/>
                <w:rFonts w:ascii="Arial" w:hAnsi="Arial" w:cs="Arial"/>
                <w:color w:val="auto"/>
                <w:u w:val="none"/>
                <w:shd w:val="clear" w:color="auto" w:fill="FFFFFF"/>
                <w:rtl/>
              </w:rPr>
            </w:pPr>
            <w:r w:rsidRPr="00A404BF">
              <w:rPr>
                <w:rFonts w:ascii="Arial" w:hAnsi="Arial" w:cs="Arial"/>
                <w:shd w:val="clear" w:color="auto" w:fill="FFFFFF"/>
                <w:rtl/>
              </w:rPr>
              <w:t>עטלף </w:t>
            </w:r>
            <w:proofErr w:type="spellStart"/>
            <w:r w:rsidRPr="00A404BF">
              <w:rPr>
                <w:rFonts w:ascii="Arial" w:hAnsi="Arial" w:cs="Arial"/>
                <w:shd w:val="clear" w:color="auto" w:fill="FFFFFF"/>
                <w:rtl/>
              </w:rPr>
              <w:t>הבומבוס</w:t>
            </w:r>
            <w:proofErr w:type="spellEnd"/>
            <w:r w:rsidRPr="00A404BF">
              <w:rPr>
                <w:rFonts w:ascii="Arial" w:hAnsi="Arial" w:cs="Arial"/>
                <w:shd w:val="clear" w:color="auto" w:fill="FFFFFF"/>
                <w:rtl/>
              </w:rPr>
              <w:t> הוא היונק הקטן</w:t>
            </w:r>
            <w:r w:rsidRPr="00A404BF">
              <w:rPr>
                <w:rFonts w:ascii="Arial" w:hAnsi="Arial" w:cs="Arial"/>
                <w:shd w:val="clear" w:color="auto" w:fill="FFFFFF"/>
              </w:rPr>
              <w:t> </w:t>
            </w:r>
            <w:r w:rsidRPr="00A404BF">
              <w:rPr>
                <w:rFonts w:ascii="Arial" w:hAnsi="Arial" w:cs="Arial"/>
                <w:shd w:val="clear" w:color="auto" w:fill="FFFFFF"/>
                <w:rtl/>
              </w:rPr>
              <w:t>ביותר על פני כדור הארץ</w:t>
            </w:r>
            <w:r w:rsidRPr="00A404BF">
              <w:rPr>
                <w:rFonts w:ascii="Arial" w:hAnsi="Arial" w:cs="Arial" w:hint="cs"/>
                <w:shd w:val="clear" w:color="auto" w:fill="FFFFFF"/>
                <w:rtl/>
              </w:rPr>
              <w:t xml:space="preserve">, </w:t>
            </w:r>
            <w:r w:rsidRPr="00A404BF">
              <w:rPr>
                <w:rFonts w:ascii="Arial" w:hAnsi="Arial" w:cs="Arial"/>
                <w:shd w:val="clear" w:color="auto" w:fill="FFFFFF"/>
                <w:rtl/>
              </w:rPr>
              <w:t>למרות שמשקלו אינו מגיע לשני גרם, הוא מסוגל לעוף לאורך עשרות</w:t>
            </w:r>
            <w:r w:rsidRPr="00A404BF">
              <w:rPr>
                <w:rFonts w:ascii="Arial" w:hAnsi="Arial" w:cs="Arial"/>
                <w:shd w:val="clear" w:color="auto" w:fill="FFFFFF"/>
              </w:rPr>
              <w:t> </w:t>
            </w:r>
            <w:r w:rsidRPr="00A404BF">
              <w:rPr>
                <w:rFonts w:ascii="Arial" w:hAnsi="Arial" w:cs="Arial"/>
                <w:shd w:val="clear" w:color="auto" w:fill="FFFFFF"/>
                <w:rtl/>
              </w:rPr>
              <w:t>קילומטרים בחושך מוחלט כשהוא</w:t>
            </w:r>
            <w:r w:rsidRPr="00A404BF">
              <w:rPr>
                <w:rFonts w:ascii="Arial" w:hAnsi="Arial" w:cs="Arial" w:hint="cs"/>
                <w:shd w:val="clear" w:color="auto" w:fill="FFFFFF"/>
                <w:rtl/>
              </w:rPr>
              <w:t xml:space="preserve"> </w:t>
            </w:r>
            <w:r w:rsidRPr="00A404BF">
              <w:rPr>
                <w:rFonts w:ascii="Arial" w:hAnsi="Arial" w:cs="Arial"/>
                <w:shd w:val="clear" w:color="auto" w:fill="FFFFFF"/>
                <w:rtl/>
              </w:rPr>
              <w:t>מתבסס על </w:t>
            </w:r>
            <w:r w:rsidRPr="00A404BF">
              <w:rPr>
                <w:rFonts w:ascii="Arial" w:hAnsi="Arial" w:cs="Arial" w:hint="cs"/>
                <w:shd w:val="clear" w:color="auto" w:fill="FFFFFF"/>
                <w:rtl/>
              </w:rPr>
              <w:t>"</w:t>
            </w:r>
            <w:r w:rsidRPr="00A404BF">
              <w:rPr>
                <w:rFonts w:ascii="Arial" w:hAnsi="Arial" w:cs="Arial"/>
                <w:shd w:val="clear" w:color="auto" w:fill="FFFFFF"/>
                <w:rtl/>
              </w:rPr>
              <w:t xml:space="preserve">חוש </w:t>
            </w:r>
            <w:proofErr w:type="spellStart"/>
            <w:r w:rsidRPr="00A404BF">
              <w:rPr>
                <w:rFonts w:ascii="Arial" w:hAnsi="Arial" w:cs="Arial"/>
                <w:shd w:val="clear" w:color="auto" w:fill="FFFFFF"/>
                <w:rtl/>
              </w:rPr>
              <w:t>הסונאר</w:t>
            </w:r>
            <w:proofErr w:type="spellEnd"/>
            <w:r w:rsidRPr="00A404BF">
              <w:rPr>
                <w:rFonts w:ascii="Arial" w:hAnsi="Arial" w:cs="Arial" w:hint="cs"/>
                <w:shd w:val="clear" w:color="auto" w:fill="FFFFFF"/>
                <w:rtl/>
              </w:rPr>
              <w:t>"</w:t>
            </w:r>
            <w:r w:rsidRPr="00A404BF">
              <w:rPr>
                <w:rFonts w:ascii="Arial" w:hAnsi="Arial" w:cs="Arial"/>
                <w:shd w:val="clear" w:color="auto" w:fill="FFFFFF"/>
                <w:rtl/>
              </w:rPr>
              <w:t> כדי לנווט, לתמרן</w:t>
            </w:r>
            <w:r w:rsidRPr="00A404BF">
              <w:rPr>
                <w:rFonts w:ascii="Arial" w:hAnsi="Arial" w:cs="Arial"/>
                <w:shd w:val="clear" w:color="auto" w:fill="FFFFFF"/>
              </w:rPr>
              <w:t> </w:t>
            </w:r>
            <w:r w:rsidRPr="00A404BF">
              <w:rPr>
                <w:rFonts w:ascii="Arial" w:hAnsi="Arial" w:cs="Arial"/>
                <w:shd w:val="clear" w:color="auto" w:fill="FFFFFF"/>
                <w:rtl/>
              </w:rPr>
              <w:t>ולמצוא מזון. </w:t>
            </w:r>
            <w:proofErr w:type="spellStart"/>
            <w:r w:rsidRPr="00A404BF">
              <w:rPr>
                <w:rFonts w:ascii="Arial" w:hAnsi="Arial" w:cs="Arial" w:hint="cs"/>
                <w:shd w:val="clear" w:color="auto" w:fill="FFFFFF"/>
                <w:rtl/>
              </w:rPr>
              <w:t>סונאר</w:t>
            </w:r>
            <w:proofErr w:type="spellEnd"/>
            <w:r w:rsidRPr="00A404BF">
              <w:rPr>
                <w:rFonts w:ascii="Arial" w:hAnsi="Arial" w:cs="Arial" w:hint="cs"/>
                <w:shd w:val="clear" w:color="auto" w:fill="FFFFFF"/>
                <w:rtl/>
              </w:rPr>
              <w:t xml:space="preserve"> זהו ניווט והתמצאות באמצעות גלי קול </w:t>
            </w:r>
            <w:r w:rsidRPr="00A404BF">
              <w:rPr>
                <w:rFonts w:ascii="Arial" w:hAnsi="Arial" w:cs="Arial"/>
                <w:shd w:val="clear" w:color="auto" w:fill="FFFFFF"/>
              </w:rPr>
              <w:t xml:space="preserve">. (SONAR - Sound Navigation And </w:t>
            </w:r>
            <w:proofErr w:type="gramStart"/>
            <w:r w:rsidRPr="00A404BF">
              <w:rPr>
                <w:rFonts w:ascii="Arial" w:hAnsi="Arial" w:cs="Arial"/>
                <w:shd w:val="clear" w:color="auto" w:fill="FFFFFF"/>
              </w:rPr>
              <w:t xml:space="preserve">Ranging) </w:t>
            </w:r>
            <w:r w:rsidR="00024135">
              <w:rPr>
                <w:rFonts w:ascii="Arial" w:hAnsi="Arial" w:cs="Arial" w:hint="cs"/>
                <w:shd w:val="clear" w:color="auto" w:fill="FFFFFF"/>
                <w:rtl/>
              </w:rPr>
              <w:t xml:space="preserve"> </w:t>
            </w:r>
            <w:r w:rsidR="000D1329">
              <w:rPr>
                <w:rFonts w:ascii="Arial" w:hAnsi="Arial" w:cs="Arial" w:hint="cs"/>
                <w:shd w:val="clear" w:color="auto" w:fill="FFFFFF"/>
                <w:rtl/>
              </w:rPr>
              <w:t xml:space="preserve"> </w:t>
            </w:r>
            <w:proofErr w:type="gramEnd"/>
            <w:r w:rsidR="0094657E" w:rsidRPr="00A404BF">
              <w:rPr>
                <w:rFonts w:ascii="Arial" w:hAnsi="Arial" w:cs="Arial"/>
                <w:shd w:val="clear" w:color="auto" w:fill="FFFFFF"/>
                <w:rtl/>
              </w:rPr>
              <w:t>כמו עטלפים</w:t>
            </w:r>
            <w:r w:rsidR="0094657E">
              <w:rPr>
                <w:rFonts w:ascii="Arial" w:hAnsi="Arial" w:cs="Arial"/>
                <w:shd w:val="clear" w:color="auto" w:fill="FFFFFF"/>
                <w:rtl/>
              </w:rPr>
              <w:t xml:space="preserve"> אחרים, גם העטלף הזעיר הזה משדר</w:t>
            </w:r>
            <w:r w:rsidR="0094657E">
              <w:rPr>
                <w:rFonts w:ascii="Arial" w:hAnsi="Arial" w:cs="Arial" w:hint="cs"/>
                <w:shd w:val="clear" w:color="auto" w:fill="FFFFFF"/>
                <w:rtl/>
              </w:rPr>
              <w:t xml:space="preserve"> </w:t>
            </w:r>
            <w:r w:rsidR="0094657E" w:rsidRPr="00A404BF">
              <w:rPr>
                <w:rFonts w:ascii="Arial" w:hAnsi="Arial" w:cs="Arial"/>
                <w:shd w:val="clear" w:color="auto" w:fill="FFFFFF"/>
                <w:rtl/>
              </w:rPr>
              <w:t>אותות על קוליים ומנתח את</w:t>
            </w:r>
            <w:r w:rsidR="0094657E" w:rsidRPr="00A404BF">
              <w:rPr>
                <w:rFonts w:ascii="Arial" w:hAnsi="Arial" w:cs="Arial"/>
                <w:shd w:val="clear" w:color="auto" w:fill="FFFFFF"/>
              </w:rPr>
              <w:t> </w:t>
            </w:r>
            <w:r w:rsidR="0094657E" w:rsidRPr="00A404BF">
              <w:rPr>
                <w:rFonts w:ascii="Arial" w:hAnsi="Arial" w:cs="Arial"/>
                <w:shd w:val="clear" w:color="auto" w:fill="FFFFFF"/>
                <w:rtl/>
              </w:rPr>
              <w:t>ההדים החוזרים באמצעות</w:t>
            </w:r>
            <w:r w:rsidR="0094657E" w:rsidRPr="00A404BF">
              <w:rPr>
                <w:rFonts w:ascii="Arial" w:hAnsi="Arial" w:cs="Arial" w:hint="cs"/>
                <w:shd w:val="clear" w:color="auto" w:fill="FFFFFF"/>
                <w:rtl/>
              </w:rPr>
              <w:t xml:space="preserve"> </w:t>
            </w:r>
            <w:r w:rsidR="0094657E" w:rsidRPr="00A404BF">
              <w:rPr>
                <w:rFonts w:ascii="Arial" w:hAnsi="Arial" w:cs="Arial"/>
                <w:shd w:val="clear" w:color="auto" w:fill="FFFFFF"/>
                <w:rtl/>
              </w:rPr>
              <w:t>המוח שלו</w:t>
            </w:r>
            <w:r w:rsidR="0094657E" w:rsidRPr="00A404BF">
              <w:rPr>
                <w:rFonts w:ascii="Arial" w:hAnsi="Arial" w:cs="Arial" w:hint="cs"/>
                <w:shd w:val="clear" w:color="auto" w:fill="FFFFFF"/>
                <w:rtl/>
              </w:rPr>
              <w:t xml:space="preserve"> וכך יכול לאמוד את המרחק שלו מעצמים שונים שמחזירים את ההד.</w:t>
            </w:r>
            <w:r w:rsidR="0094657E">
              <w:rPr>
                <w:rStyle w:val="Hyperlink"/>
                <w:rFonts w:ascii="Arial" w:hAnsi="Arial" w:cs="Arial" w:hint="cs"/>
                <w:color w:val="auto"/>
                <w:u w:val="none"/>
                <w:shd w:val="clear" w:color="auto" w:fill="FFFFFF"/>
                <w:rtl/>
              </w:rPr>
              <w:t xml:space="preserve">  </w:t>
            </w:r>
          </w:p>
          <w:p w14:paraId="1D782CD6" w14:textId="78FBA360" w:rsidR="007F2886" w:rsidRPr="00A404BF" w:rsidRDefault="007F2886" w:rsidP="000D1329">
            <w:pPr>
              <w:shd w:val="clear" w:color="auto" w:fill="FFFFFF"/>
              <w:tabs>
                <w:tab w:val="left" w:pos="6804"/>
                <w:tab w:val="left" w:pos="6946"/>
                <w:tab w:val="left" w:pos="7864"/>
              </w:tabs>
              <w:spacing w:after="150" w:line="276" w:lineRule="auto"/>
              <w:rPr>
                <w:rStyle w:val="Hyperlink"/>
                <w:rFonts w:ascii="Arial" w:hAnsi="Arial" w:cs="Arial"/>
                <w:color w:val="auto"/>
                <w:u w:val="none"/>
                <w:shd w:val="clear" w:color="auto" w:fill="FFFFFF"/>
                <w:rtl/>
              </w:rPr>
            </w:pPr>
            <w:r w:rsidRPr="007F2886">
              <w:rPr>
                <w:rFonts w:ascii="Arial" w:hAnsi="Arial" w:cs="Arial"/>
                <w:shd w:val="clear" w:color="auto" w:fill="FFFFFF"/>
                <w:rtl/>
              </w:rPr>
              <w:t>עטלפים</w:t>
            </w:r>
            <w:r w:rsidRPr="007F2886">
              <w:rPr>
                <w:rFonts w:ascii="Arial" w:hAnsi="Arial" w:cs="Arial"/>
                <w:shd w:val="clear" w:color="auto" w:fill="FFFFFF"/>
              </w:rPr>
              <w:t> </w:t>
            </w:r>
            <w:r w:rsidRPr="007F2886">
              <w:rPr>
                <w:rFonts w:ascii="Arial" w:hAnsi="Arial" w:cs="Arial"/>
                <w:shd w:val="clear" w:color="auto" w:fill="FFFFFF"/>
                <w:rtl/>
              </w:rPr>
              <w:t>מסוגלים לבצע משימות מורכבות</w:t>
            </w:r>
            <w:r w:rsidRPr="007F2886">
              <w:rPr>
                <w:rFonts w:ascii="Arial" w:hAnsi="Arial" w:cs="Arial"/>
                <w:shd w:val="clear" w:color="auto" w:fill="FFFFFF"/>
              </w:rPr>
              <w:t> </w:t>
            </w:r>
            <w:r w:rsidRPr="007F2886">
              <w:rPr>
                <w:rFonts w:ascii="Arial" w:hAnsi="Arial" w:cs="Arial"/>
                <w:shd w:val="clear" w:color="auto" w:fill="FFFFFF"/>
                <w:rtl/>
              </w:rPr>
              <w:t>ביותר</w:t>
            </w:r>
            <w:r w:rsidRPr="007F2886">
              <w:rPr>
                <w:rFonts w:ascii="Arial" w:hAnsi="Arial" w:cs="Arial" w:hint="cs"/>
                <w:shd w:val="clear" w:color="auto" w:fill="FFFFFF"/>
                <w:rtl/>
              </w:rPr>
              <w:t xml:space="preserve"> </w:t>
            </w:r>
            <w:r w:rsidRPr="007F2886">
              <w:rPr>
                <w:rFonts w:ascii="Arial" w:hAnsi="Arial" w:cs="Arial"/>
                <w:shd w:val="clear" w:color="auto" w:fill="FFFFFF"/>
                <w:rtl/>
              </w:rPr>
              <w:t>בעזרת </w:t>
            </w:r>
            <w:proofErr w:type="spellStart"/>
            <w:r w:rsidRPr="007F2886">
              <w:rPr>
                <w:rFonts w:ascii="Arial" w:hAnsi="Arial" w:cs="Arial"/>
                <w:shd w:val="clear" w:color="auto" w:fill="FFFFFF"/>
                <w:rtl/>
              </w:rPr>
              <w:t>הסונאר</w:t>
            </w:r>
            <w:proofErr w:type="spellEnd"/>
            <w:r w:rsidRPr="007F2886">
              <w:rPr>
                <w:rFonts w:ascii="Arial" w:hAnsi="Arial" w:cs="Arial"/>
                <w:shd w:val="clear" w:color="auto" w:fill="FFFFFF"/>
                <w:rtl/>
              </w:rPr>
              <w:t> שלהם כמו: איתור חרקים מזעריים ומעקב</w:t>
            </w:r>
            <w:r w:rsidRPr="007F2886">
              <w:rPr>
                <w:rFonts w:ascii="Arial" w:hAnsi="Arial" w:cs="Arial"/>
                <w:shd w:val="clear" w:color="auto" w:fill="FFFFFF"/>
              </w:rPr>
              <w:t> </w:t>
            </w:r>
            <w:r w:rsidRPr="007F2886">
              <w:rPr>
                <w:rFonts w:ascii="Arial" w:hAnsi="Arial" w:cs="Arial"/>
                <w:shd w:val="clear" w:color="auto" w:fill="FFFFFF"/>
                <w:rtl/>
              </w:rPr>
              <w:t>אחריהם במעבה הצמחייה, נדידה עונתית</w:t>
            </w:r>
            <w:r w:rsidR="000D1329">
              <w:rPr>
                <w:rFonts w:ascii="Arial" w:hAnsi="Arial" w:cs="Arial" w:hint="cs"/>
                <w:shd w:val="clear" w:color="auto" w:fill="FFFFFF"/>
                <w:rtl/>
              </w:rPr>
              <w:t xml:space="preserve"> </w:t>
            </w:r>
            <w:r w:rsidRPr="007F2886">
              <w:rPr>
                <w:rFonts w:ascii="Arial" w:hAnsi="Arial" w:cs="Arial"/>
                <w:shd w:val="clear" w:color="auto" w:fill="FFFFFF"/>
                <w:rtl/>
              </w:rPr>
              <w:t>לאורך</w:t>
            </w:r>
            <w:r w:rsidRPr="007F2886">
              <w:rPr>
                <w:rFonts w:ascii="Arial" w:hAnsi="Arial" w:cs="Arial"/>
                <w:shd w:val="clear" w:color="auto" w:fill="FFFFFF"/>
              </w:rPr>
              <w:t> </w:t>
            </w:r>
            <w:r w:rsidRPr="007F2886">
              <w:rPr>
                <w:rFonts w:ascii="Arial" w:hAnsi="Arial" w:cs="Arial"/>
                <w:shd w:val="clear" w:color="auto" w:fill="FFFFFF"/>
                <w:rtl/>
              </w:rPr>
              <w:t>מאות קילומטרים ותנועה בלהק</w:t>
            </w:r>
            <w:r w:rsidR="004F4365">
              <w:rPr>
                <w:rFonts w:ascii="Arial" w:hAnsi="Arial" w:cs="Arial" w:hint="cs"/>
                <w:shd w:val="clear" w:color="auto" w:fill="FFFFFF"/>
                <w:rtl/>
              </w:rPr>
              <w:t>ות</w:t>
            </w:r>
            <w:r w:rsidRPr="00290721">
              <w:rPr>
                <w:rFonts w:ascii="Arial" w:hAnsi="Arial" w:cs="Arial"/>
                <w:shd w:val="clear" w:color="auto" w:fill="FFFFFF"/>
              </w:rPr>
              <w:t> </w:t>
            </w:r>
            <w:r w:rsidRPr="00290721">
              <w:rPr>
                <w:rFonts w:ascii="Arial" w:hAnsi="Arial" w:cs="Arial"/>
                <w:shd w:val="clear" w:color="auto" w:fill="FFFFFF"/>
                <w:rtl/>
              </w:rPr>
              <w:t>של מאות</w:t>
            </w:r>
            <w:r w:rsidR="004F4365" w:rsidRPr="00A404BF">
              <w:rPr>
                <w:rFonts w:ascii="Arial" w:hAnsi="Arial" w:cs="Arial"/>
                <w:shd w:val="clear" w:color="auto" w:fill="FFFFFF"/>
                <w:rtl/>
              </w:rPr>
              <w:t> </w:t>
            </w:r>
            <w:r w:rsidRPr="00290721">
              <w:rPr>
                <w:rFonts w:ascii="Arial" w:hAnsi="Arial" w:cs="Arial"/>
                <w:shd w:val="clear" w:color="auto" w:fill="FFFFFF"/>
                <w:rtl/>
              </w:rPr>
              <w:t>אלפי פרטים מבלי להפריע זה לזה. בנוסף, הם מציגים יכולות קוגניטיביות גבוהות כמו קבלת החלטות, זיכרון</w:t>
            </w:r>
            <w:r w:rsidRPr="00290721">
              <w:rPr>
                <w:rFonts w:ascii="Arial" w:hAnsi="Arial" w:cs="Arial" w:hint="cs"/>
                <w:shd w:val="clear" w:color="auto" w:fill="FFFFFF"/>
                <w:rtl/>
              </w:rPr>
              <w:t xml:space="preserve"> </w:t>
            </w:r>
            <w:r w:rsidRPr="00290721">
              <w:rPr>
                <w:rFonts w:ascii="Arial" w:hAnsi="Arial" w:cs="Arial"/>
                <w:shd w:val="clear" w:color="auto" w:fill="FFFFFF"/>
                <w:rtl/>
              </w:rPr>
              <w:t>ולמידה</w:t>
            </w:r>
            <w:r w:rsidRPr="00290721">
              <w:rPr>
                <w:rFonts w:ascii="Arial" w:hAnsi="Arial" w:cs="Arial"/>
                <w:shd w:val="clear" w:color="auto" w:fill="FFFFFF"/>
              </w:rPr>
              <w:t>.</w:t>
            </w:r>
            <w:r w:rsidRPr="00290721">
              <w:rPr>
                <w:rStyle w:val="Hyperlink"/>
                <w:rFonts w:ascii="Arial" w:hAnsi="Arial" w:cs="Arial" w:hint="cs"/>
                <w:color w:val="auto"/>
                <w:u w:val="none"/>
                <w:shd w:val="clear" w:color="auto" w:fill="FFFFFF"/>
                <w:rtl/>
              </w:rPr>
              <w:t xml:space="preserve"> </w:t>
            </w:r>
          </w:p>
          <w:p w14:paraId="44081D39" w14:textId="19C10168" w:rsidR="009A322E" w:rsidRPr="00A404BF" w:rsidRDefault="008C3F6D" w:rsidP="00024135">
            <w:pPr>
              <w:shd w:val="clear" w:color="auto" w:fill="FFFFFF"/>
              <w:spacing w:line="276" w:lineRule="auto"/>
              <w:rPr>
                <w:rStyle w:val="Hyperlink"/>
                <w:rFonts w:ascii="Arial" w:hAnsi="Arial" w:cs="Arial"/>
                <w:color w:val="auto"/>
                <w:u w:val="none"/>
                <w:shd w:val="clear" w:color="auto" w:fill="FFFFFF"/>
                <w:rtl/>
              </w:rPr>
            </w:pPr>
            <w:r w:rsidRPr="00A404BF">
              <w:rPr>
                <w:rStyle w:val="Hyperlink"/>
                <w:rFonts w:ascii="Arial" w:hAnsi="Arial" w:cs="Arial" w:hint="cs"/>
                <w:color w:val="auto"/>
                <w:u w:val="none"/>
                <w:shd w:val="clear" w:color="auto" w:fill="FFFFFF"/>
                <w:rtl/>
              </w:rPr>
              <w:lastRenderedPageBreak/>
              <w:t xml:space="preserve">במעבדתו של פרופ' יובל </w:t>
            </w:r>
            <w:r w:rsidRPr="00A404BF">
              <w:rPr>
                <w:rStyle w:val="Hyperlink"/>
                <w:rFonts w:ascii="Arial" w:hAnsi="Arial" w:cs="Arial"/>
                <w:color w:val="auto"/>
                <w:u w:val="none"/>
                <w:shd w:val="clear" w:color="auto" w:fill="FFFFFF"/>
                <w:rtl/>
              </w:rPr>
              <w:t>הצליחו לפענח צלילים מתוך 'שפת העטלפים', ולזהות מי מעביר את המסר למי, ובאילו מצבים. החוקרים</w:t>
            </w:r>
            <w:r w:rsidRPr="00A404BF">
              <w:rPr>
                <w:rStyle w:val="Hyperlink"/>
                <w:rFonts w:ascii="Arial" w:hAnsi="Arial" w:cs="Arial" w:hint="cs"/>
                <w:color w:val="auto"/>
                <w:u w:val="none"/>
                <w:shd w:val="clear" w:color="auto" w:fill="FFFFFF"/>
                <w:rtl/>
              </w:rPr>
              <w:t xml:space="preserve"> </w:t>
            </w:r>
            <w:r w:rsidRPr="00A404BF">
              <w:rPr>
                <w:rStyle w:val="Hyperlink"/>
                <w:rFonts w:ascii="Arial" w:hAnsi="Arial" w:cs="Arial"/>
                <w:color w:val="auto"/>
                <w:u w:val="none"/>
                <w:shd w:val="clear" w:color="auto" w:fill="FFFFFF"/>
                <w:rtl/>
              </w:rPr>
              <w:t xml:space="preserve">הקליטו את קולותיהם של כ-20 </w:t>
            </w:r>
            <w:r w:rsidRPr="00A404BF">
              <w:rPr>
                <w:rStyle w:val="Hyperlink"/>
                <w:rFonts w:ascii="Arial" w:hAnsi="Arial" w:cs="Arial" w:hint="cs"/>
                <w:color w:val="auto"/>
                <w:u w:val="none"/>
                <w:shd w:val="clear" w:color="auto" w:fill="FFFFFF"/>
                <w:rtl/>
              </w:rPr>
              <w:t>פרטים</w:t>
            </w:r>
            <w:r w:rsidRPr="00024135">
              <w:rPr>
                <w:rStyle w:val="Hyperlink"/>
                <w:rFonts w:ascii="Arial" w:hAnsi="Arial" w:cs="Arial"/>
                <w:color w:val="auto"/>
                <w:u w:val="none"/>
                <w:shd w:val="clear" w:color="auto" w:fill="FFFFFF"/>
                <w:rtl/>
              </w:rPr>
              <w:t xml:space="preserve"> מסוג עטלף הפירות המצרי, החיים בשבט משלהם במעבדה שבמחלקה לזואולוגיה</w:t>
            </w:r>
            <w:r w:rsidR="00024135">
              <w:rPr>
                <w:rStyle w:val="Hyperlink"/>
                <w:rFonts w:ascii="Arial" w:hAnsi="Arial" w:cs="Arial" w:hint="cs"/>
                <w:color w:val="auto"/>
                <w:u w:val="none"/>
                <w:shd w:val="clear" w:color="auto" w:fill="FFFFFF"/>
                <w:rtl/>
              </w:rPr>
              <w:t xml:space="preserve"> באוניברסיטת תל-אביב</w:t>
            </w:r>
            <w:r w:rsidRPr="00024135">
              <w:rPr>
                <w:rStyle w:val="Hyperlink"/>
                <w:rFonts w:ascii="Arial" w:hAnsi="Arial" w:cs="Arial"/>
                <w:color w:val="auto"/>
                <w:u w:val="none"/>
                <w:shd w:val="clear" w:color="auto" w:fill="FFFFFF"/>
                <w:rtl/>
              </w:rPr>
              <w:t xml:space="preserve">. ההקלטות בוצעו באופן רציף, 24 שעות ביממה, לאורך תקופה של כחודשיים וחצי, ולווו </w:t>
            </w:r>
            <w:r w:rsidRPr="00A404BF">
              <w:rPr>
                <w:rStyle w:val="Hyperlink"/>
                <w:rFonts w:ascii="Arial" w:hAnsi="Arial" w:cs="Arial"/>
                <w:color w:val="auto"/>
                <w:u w:val="none"/>
                <w:shd w:val="clear" w:color="auto" w:fill="FFFFFF"/>
                <w:rtl/>
              </w:rPr>
              <w:t>גם בצילומי וידאו של המתרחש במושבה</w:t>
            </w:r>
            <w:r w:rsidRPr="00A404BF">
              <w:rPr>
                <w:rStyle w:val="Hyperlink"/>
                <w:rFonts w:ascii="Arial" w:hAnsi="Arial" w:cs="Arial" w:hint="cs"/>
                <w:color w:val="auto"/>
                <w:u w:val="none"/>
                <w:shd w:val="clear" w:color="auto" w:fill="FFFFFF"/>
                <w:rtl/>
              </w:rPr>
              <w:t>. החוקרים</w:t>
            </w:r>
            <w:r w:rsidRPr="00A404BF">
              <w:rPr>
                <w:rStyle w:val="Hyperlink"/>
                <w:rFonts w:ascii="Arial" w:hAnsi="Arial" w:cs="Arial"/>
                <w:color w:val="auto"/>
                <w:u w:val="none"/>
                <w:shd w:val="clear" w:color="auto" w:fill="FFFFFF"/>
                <w:rtl/>
              </w:rPr>
              <w:t xml:space="preserve"> </w:t>
            </w:r>
            <w:r w:rsidRPr="00A404BF">
              <w:rPr>
                <w:rStyle w:val="Hyperlink"/>
                <w:rFonts w:ascii="Arial" w:hAnsi="Arial" w:cs="Arial" w:hint="cs"/>
                <w:color w:val="auto"/>
                <w:u w:val="none"/>
                <w:shd w:val="clear" w:color="auto" w:fill="FFFFFF"/>
                <w:rtl/>
              </w:rPr>
              <w:t>השתמשו</w:t>
            </w:r>
            <w:r w:rsidRPr="00A404BF">
              <w:rPr>
                <w:rStyle w:val="Hyperlink"/>
                <w:rFonts w:ascii="Arial" w:hAnsi="Arial" w:cs="Arial"/>
                <w:color w:val="auto"/>
                <w:u w:val="none"/>
                <w:shd w:val="clear" w:color="auto" w:fill="FFFFFF"/>
                <w:rtl/>
              </w:rPr>
              <w:t xml:space="preserve"> באלגוריתמים המשמשים כיום לזיהוי קולי באפליקציות טלפוניות</w:t>
            </w:r>
            <w:r w:rsidRPr="00A404BF">
              <w:rPr>
                <w:rStyle w:val="Hyperlink"/>
                <w:rFonts w:ascii="Arial" w:hAnsi="Arial" w:cs="Arial" w:hint="cs"/>
                <w:color w:val="auto"/>
                <w:u w:val="none"/>
                <w:shd w:val="clear" w:color="auto" w:fill="FFFFFF"/>
                <w:rtl/>
              </w:rPr>
              <w:t xml:space="preserve"> ו</w:t>
            </w:r>
            <w:r w:rsidRPr="00A404BF">
              <w:rPr>
                <w:rStyle w:val="Hyperlink"/>
                <w:rFonts w:ascii="Arial" w:hAnsi="Arial" w:cs="Arial"/>
                <w:color w:val="auto"/>
                <w:u w:val="none"/>
                <w:shd w:val="clear" w:color="auto" w:fill="FFFFFF"/>
                <w:rtl/>
              </w:rPr>
              <w:t xml:space="preserve">באמצעות </w:t>
            </w:r>
            <w:r w:rsidR="00024135">
              <w:rPr>
                <w:rStyle w:val="Hyperlink"/>
                <w:rFonts w:ascii="Arial" w:hAnsi="Arial" w:cs="Arial" w:hint="cs"/>
                <w:color w:val="auto"/>
                <w:u w:val="none"/>
                <w:shd w:val="clear" w:color="auto" w:fill="FFFFFF"/>
                <w:rtl/>
              </w:rPr>
              <w:t>ניתוח</w:t>
            </w:r>
            <w:r w:rsidR="00024135" w:rsidRPr="00A404BF">
              <w:rPr>
                <w:rStyle w:val="Hyperlink"/>
                <w:rFonts w:ascii="Arial" w:hAnsi="Arial" w:cs="Arial"/>
                <w:color w:val="auto"/>
                <w:u w:val="none"/>
                <w:shd w:val="clear" w:color="auto" w:fill="FFFFFF"/>
                <w:rtl/>
              </w:rPr>
              <w:t xml:space="preserve"> </w:t>
            </w:r>
            <w:r w:rsidRPr="00A404BF">
              <w:rPr>
                <w:rStyle w:val="Hyperlink"/>
                <w:rFonts w:ascii="Arial" w:hAnsi="Arial" w:cs="Arial"/>
                <w:color w:val="auto"/>
                <w:u w:val="none"/>
                <w:shd w:val="clear" w:color="auto" w:fill="FFFFFF"/>
                <w:rtl/>
              </w:rPr>
              <w:t xml:space="preserve">של גלי הקול, הגיעו לדיוק רב בפענוח מגוון </w:t>
            </w:r>
            <w:r w:rsidRPr="00A404BF">
              <w:rPr>
                <w:rStyle w:val="Hyperlink"/>
                <w:rFonts w:ascii="Arial" w:hAnsi="Arial" w:cs="Arial" w:hint="cs"/>
                <w:color w:val="auto"/>
                <w:u w:val="none"/>
                <w:shd w:val="clear" w:color="auto" w:fill="FFFFFF"/>
                <w:rtl/>
              </w:rPr>
              <w:t>סוגי תקשורת</w:t>
            </w:r>
            <w:r w:rsidRPr="00A404BF">
              <w:rPr>
                <w:rStyle w:val="Hyperlink"/>
                <w:rFonts w:ascii="Arial" w:hAnsi="Arial" w:cs="Arial"/>
                <w:color w:val="auto"/>
                <w:u w:val="none"/>
                <w:shd w:val="clear" w:color="auto" w:fill="FFFFFF"/>
                <w:rtl/>
              </w:rPr>
              <w:t xml:space="preserve"> בין העטלפים: ב-90% מהמקרים הם זיהו נכונה את העטלף </w:t>
            </w:r>
            <w:r w:rsidRPr="00A404BF">
              <w:rPr>
                <w:rStyle w:val="Hyperlink"/>
                <w:rFonts w:ascii="Arial" w:hAnsi="Arial" w:cs="Arial" w:hint="cs"/>
                <w:color w:val="auto"/>
                <w:u w:val="none"/>
                <w:shd w:val="clear" w:color="auto" w:fill="FFFFFF"/>
                <w:rtl/>
              </w:rPr>
              <w:t>המשדר</w:t>
            </w:r>
            <w:r w:rsidRPr="00A404BF">
              <w:rPr>
                <w:rStyle w:val="Hyperlink"/>
                <w:rFonts w:ascii="Arial" w:hAnsi="Arial" w:cs="Arial"/>
                <w:color w:val="auto"/>
                <w:u w:val="none"/>
                <w:shd w:val="clear" w:color="auto" w:fill="FFFFFF"/>
                <w:rtl/>
              </w:rPr>
              <w:t xml:space="preserve"> וב-65% גם את זה שאליו הופנה המסר; בכ-80% מהאירועים הם הצליחו לפענח גם את התוכן, או ההקשר </w:t>
            </w:r>
            <w:r w:rsidRPr="00A404BF">
              <w:rPr>
                <w:rStyle w:val="Hyperlink"/>
                <w:rFonts w:ascii="Arial" w:hAnsi="Arial" w:cs="Arial" w:hint="cs"/>
                <w:color w:val="auto"/>
                <w:u w:val="none"/>
                <w:shd w:val="clear" w:color="auto" w:fill="FFFFFF"/>
                <w:rtl/>
              </w:rPr>
              <w:t>של השדר</w:t>
            </w:r>
            <w:r w:rsidRPr="00A404BF">
              <w:rPr>
                <w:rStyle w:val="Hyperlink"/>
                <w:rFonts w:ascii="Arial" w:hAnsi="Arial" w:cs="Arial"/>
                <w:color w:val="auto"/>
                <w:u w:val="none"/>
                <w:shd w:val="clear" w:color="auto" w:fill="FFFFFF"/>
                <w:rtl/>
              </w:rPr>
              <w:t>. ההקשר, שזוהה על סמך הקול בלבד, אומת לאחר מכן בעזרת צילומי הווידאו של האירוע</w:t>
            </w:r>
            <w:r w:rsidRPr="00A404BF">
              <w:rPr>
                <w:rStyle w:val="Hyperlink"/>
                <w:rFonts w:ascii="Arial" w:hAnsi="Arial" w:cs="Arial"/>
                <w:color w:val="auto"/>
                <w:u w:val="none"/>
                <w:shd w:val="clear" w:color="auto" w:fill="FFFFFF"/>
              </w:rPr>
              <w:t>.</w:t>
            </w:r>
            <w:r w:rsidRPr="00A404BF">
              <w:rPr>
                <w:rStyle w:val="Hyperlink"/>
                <w:rFonts w:ascii="Arial" w:hAnsi="Arial" w:cs="Arial"/>
                <w:color w:val="auto"/>
                <w:u w:val="none"/>
                <w:shd w:val="clear" w:color="auto" w:fill="FFFFFF"/>
              </w:rPr>
              <w:br/>
            </w:r>
            <w:r w:rsidRPr="00A404BF">
              <w:rPr>
                <w:rStyle w:val="Hyperlink"/>
                <w:rFonts w:ascii="Arial" w:hAnsi="Arial" w:cs="Arial"/>
                <w:color w:val="auto"/>
                <w:u w:val="none"/>
                <w:shd w:val="clear" w:color="auto" w:fill="FFFFFF"/>
                <w:rtl/>
              </w:rPr>
              <w:t xml:space="preserve">בסך הכול זוהו ארבעה מצבים חברתיים שונים, המתאפיינים בקריאות ספציפיות: </w:t>
            </w:r>
          </w:p>
          <w:p w14:paraId="0655DA4B" w14:textId="77777777" w:rsidR="009A322E" w:rsidRPr="00A404BF" w:rsidRDefault="008C3F6D" w:rsidP="00024135">
            <w:pPr>
              <w:pStyle w:val="ListParagraph"/>
              <w:numPr>
                <w:ilvl w:val="0"/>
                <w:numId w:val="1"/>
              </w:numPr>
              <w:shd w:val="clear" w:color="auto" w:fill="FFFFFF"/>
              <w:spacing w:after="0"/>
              <w:ind w:left="216" w:hanging="216"/>
              <w:rPr>
                <w:rStyle w:val="Hyperlink"/>
                <w:rFonts w:ascii="Arial" w:hAnsi="Arial"/>
                <w:color w:val="auto"/>
                <w:u w:val="none"/>
                <w:shd w:val="clear" w:color="auto" w:fill="FFFFFF"/>
                <w:rtl/>
              </w:rPr>
            </w:pPr>
            <w:r w:rsidRPr="00A404BF">
              <w:rPr>
                <w:rStyle w:val="Hyperlink"/>
                <w:rFonts w:ascii="Arial" w:hAnsi="Arial"/>
                <w:color w:val="auto"/>
                <w:u w:val="none"/>
                <w:shd w:val="clear" w:color="auto" w:fill="FFFFFF"/>
                <w:rtl/>
              </w:rPr>
              <w:t xml:space="preserve">מריבה על מזון, לדוגמה כשעטלף אחד מנסה לחטוף מזון מאחר; </w:t>
            </w:r>
          </w:p>
          <w:p w14:paraId="26A426C5" w14:textId="77777777" w:rsidR="009A322E" w:rsidRPr="00A404BF" w:rsidRDefault="008C3F6D" w:rsidP="00024135">
            <w:pPr>
              <w:pStyle w:val="ListParagraph"/>
              <w:numPr>
                <w:ilvl w:val="0"/>
                <w:numId w:val="1"/>
              </w:numPr>
              <w:shd w:val="clear" w:color="auto" w:fill="FFFFFF"/>
              <w:spacing w:after="0"/>
              <w:ind w:left="216" w:hanging="216"/>
              <w:rPr>
                <w:rStyle w:val="Hyperlink"/>
                <w:rFonts w:ascii="Arial" w:hAnsi="Arial"/>
                <w:color w:val="auto"/>
                <w:u w:val="none"/>
                <w:shd w:val="clear" w:color="auto" w:fill="FFFFFF"/>
                <w:rtl/>
              </w:rPr>
            </w:pPr>
            <w:r w:rsidRPr="00A404BF">
              <w:rPr>
                <w:rStyle w:val="Hyperlink"/>
                <w:rFonts w:ascii="Arial" w:hAnsi="Arial"/>
                <w:color w:val="auto"/>
                <w:u w:val="none"/>
                <w:shd w:val="clear" w:color="auto" w:fill="FFFFFF"/>
                <w:rtl/>
              </w:rPr>
              <w:t xml:space="preserve">ניסיון הזדווגות – כשזכר 'מנסה את מזלו' עם נקבה, והיא ממאנת ומגרשת אותו; </w:t>
            </w:r>
          </w:p>
          <w:p w14:paraId="6514D6A1" w14:textId="3D975768" w:rsidR="00024135" w:rsidRPr="00A404BF" w:rsidRDefault="008C3F6D" w:rsidP="00024135">
            <w:pPr>
              <w:pStyle w:val="ListParagraph"/>
              <w:numPr>
                <w:ilvl w:val="0"/>
                <w:numId w:val="1"/>
              </w:numPr>
              <w:shd w:val="clear" w:color="auto" w:fill="FFFFFF"/>
              <w:spacing w:after="0"/>
              <w:ind w:left="216" w:hanging="216"/>
              <w:rPr>
                <w:rStyle w:val="Hyperlink"/>
                <w:rFonts w:ascii="Arial" w:hAnsi="Arial"/>
                <w:color w:val="auto"/>
                <w:u w:val="none"/>
                <w:shd w:val="clear" w:color="auto" w:fill="FFFFFF"/>
                <w:rtl/>
              </w:rPr>
            </w:pPr>
            <w:r w:rsidRPr="00A404BF">
              <w:rPr>
                <w:rStyle w:val="Hyperlink"/>
                <w:rFonts w:ascii="Arial" w:hAnsi="Arial"/>
                <w:color w:val="auto"/>
                <w:u w:val="none"/>
                <w:shd w:val="clear" w:color="auto" w:fill="FFFFFF"/>
                <w:rtl/>
              </w:rPr>
              <w:t xml:space="preserve">ויכוח במהלך השינה – ציוץ שמשמעו ככל הנראה 'הערת אותי!'; </w:t>
            </w:r>
          </w:p>
          <w:p w14:paraId="60964250" w14:textId="77777777" w:rsidR="00024135" w:rsidRDefault="008C3F6D" w:rsidP="00024135">
            <w:pPr>
              <w:pStyle w:val="ListParagraph"/>
              <w:numPr>
                <w:ilvl w:val="0"/>
                <w:numId w:val="1"/>
              </w:numPr>
              <w:shd w:val="clear" w:color="auto" w:fill="FFFFFF"/>
              <w:spacing w:after="0"/>
              <w:ind w:left="216" w:hanging="216"/>
              <w:rPr>
                <w:rStyle w:val="Hyperlink"/>
                <w:rFonts w:ascii="Arial" w:hAnsi="Arial"/>
                <w:color w:val="auto"/>
                <w:u w:val="none"/>
                <w:shd w:val="clear" w:color="auto" w:fill="FFFFFF"/>
              </w:rPr>
            </w:pPr>
            <w:r w:rsidRPr="00024135">
              <w:rPr>
                <w:rStyle w:val="Hyperlink"/>
                <w:rFonts w:ascii="Arial" w:hAnsi="Arial"/>
                <w:color w:val="auto"/>
                <w:u w:val="none"/>
                <w:shd w:val="clear" w:color="auto" w:fill="FFFFFF"/>
                <w:rtl/>
              </w:rPr>
              <w:t>מריבות כלליות בין שני עטלפים התלויים זה לצד זה מגג המערה</w:t>
            </w:r>
            <w:r w:rsidRPr="00024135">
              <w:rPr>
                <w:rStyle w:val="Hyperlink"/>
                <w:rFonts w:ascii="Arial" w:hAnsi="Arial"/>
                <w:color w:val="auto"/>
                <w:u w:val="none"/>
                <w:shd w:val="clear" w:color="auto" w:fill="FFFFFF"/>
              </w:rPr>
              <w:t>.</w:t>
            </w:r>
          </w:p>
          <w:p w14:paraId="26AFB3F4" w14:textId="77777777" w:rsidR="00024135" w:rsidRDefault="00024135" w:rsidP="007F2886">
            <w:pPr>
              <w:pStyle w:val="ListParagraph"/>
              <w:shd w:val="clear" w:color="auto" w:fill="FFFFFF"/>
              <w:spacing w:after="0"/>
              <w:ind w:left="216"/>
              <w:rPr>
                <w:rStyle w:val="Hyperlink"/>
                <w:rFonts w:ascii="Arial" w:hAnsi="Arial"/>
                <w:color w:val="auto"/>
                <w:u w:val="none"/>
                <w:shd w:val="clear" w:color="auto" w:fill="FFFFFF"/>
              </w:rPr>
            </w:pPr>
          </w:p>
          <w:p w14:paraId="27DA9BAA" w14:textId="0F67892E" w:rsidR="009A322E" w:rsidRDefault="008C3F6D" w:rsidP="007F2886">
            <w:pPr>
              <w:shd w:val="clear" w:color="auto" w:fill="FFFFFF"/>
              <w:rPr>
                <w:rStyle w:val="Hyperlink"/>
                <w:rFonts w:ascii="Arial" w:hAnsi="Arial" w:cs="Arial"/>
                <w:color w:val="auto"/>
                <w:u w:val="none"/>
                <w:shd w:val="clear" w:color="auto" w:fill="FFFFFF"/>
                <w:rtl/>
              </w:rPr>
            </w:pPr>
            <w:r w:rsidRPr="007F2886">
              <w:rPr>
                <w:rStyle w:val="Hyperlink"/>
                <w:rFonts w:ascii="Arial" w:hAnsi="Arial" w:cs="Arial" w:hint="cs"/>
                <w:color w:val="auto"/>
                <w:u w:val="none"/>
                <w:shd w:val="clear" w:color="auto" w:fill="FFFFFF"/>
                <w:rtl/>
              </w:rPr>
              <w:t>במחקרים נוספים השתמשו החוקרים ב</w:t>
            </w:r>
            <w:r w:rsidRPr="007F2886">
              <w:rPr>
                <w:rStyle w:val="Hyperlink"/>
                <w:rFonts w:ascii="Arial" w:hAnsi="Arial" w:cs="Arial"/>
                <w:color w:val="auto"/>
                <w:u w:val="none"/>
                <w:shd w:val="clear" w:color="auto" w:fill="FFFFFF"/>
                <w:rtl/>
              </w:rPr>
              <w:t>מכשירי מעקב זעירים המבוססים על איכון לווייני</w:t>
            </w:r>
            <w:r w:rsidRPr="007F2886">
              <w:rPr>
                <w:rStyle w:val="Hyperlink"/>
                <w:rFonts w:ascii="Arial" w:hAnsi="Arial" w:cs="Arial"/>
                <w:color w:val="auto"/>
                <w:u w:val="none"/>
                <w:shd w:val="clear" w:color="auto" w:fill="FFFFFF"/>
              </w:rPr>
              <w:t xml:space="preserve"> (GPS) </w:t>
            </w:r>
            <w:r w:rsidR="00024135">
              <w:rPr>
                <w:rStyle w:val="Hyperlink"/>
                <w:rFonts w:ascii="Arial" w:hAnsi="Arial" w:cs="Arial" w:hint="cs"/>
                <w:color w:val="auto"/>
                <w:u w:val="none"/>
                <w:shd w:val="clear" w:color="auto" w:fill="FFFFFF"/>
                <w:rtl/>
              </w:rPr>
              <w:t xml:space="preserve"> </w:t>
            </w:r>
            <w:r w:rsidRPr="007F2886">
              <w:rPr>
                <w:rStyle w:val="Hyperlink"/>
                <w:rFonts w:ascii="Arial" w:hAnsi="Arial" w:cs="Arial"/>
                <w:color w:val="auto"/>
                <w:u w:val="none"/>
                <w:shd w:val="clear" w:color="auto" w:fill="FFFFFF"/>
                <w:rtl/>
              </w:rPr>
              <w:t xml:space="preserve">וחיישנים נוספים כמו מיקרופון על קולי, </w:t>
            </w:r>
            <w:r w:rsidRPr="007F2886">
              <w:rPr>
                <w:rStyle w:val="Hyperlink"/>
                <w:rFonts w:ascii="Arial" w:hAnsi="Arial" w:cs="Arial" w:hint="cs"/>
                <w:color w:val="auto"/>
                <w:u w:val="none"/>
                <w:shd w:val="clear" w:color="auto" w:fill="FFFFFF"/>
                <w:rtl/>
              </w:rPr>
              <w:t>אשר אפשרו להם</w:t>
            </w:r>
            <w:r w:rsidRPr="007F2886">
              <w:rPr>
                <w:rStyle w:val="Hyperlink"/>
                <w:rFonts w:ascii="Arial" w:hAnsi="Arial" w:cs="Arial"/>
                <w:color w:val="auto"/>
                <w:u w:val="none"/>
                <w:shd w:val="clear" w:color="auto" w:fill="FFFFFF"/>
                <w:rtl/>
              </w:rPr>
              <w:t xml:space="preserve"> לנתח בדיוק חסר תקדים את התנהגותן של קבוצות עטלפים. </w:t>
            </w:r>
            <w:r w:rsidRPr="007F2886">
              <w:rPr>
                <w:rStyle w:val="Hyperlink"/>
                <w:rFonts w:ascii="Arial" w:hAnsi="Arial" w:cs="Arial" w:hint="cs"/>
                <w:color w:val="auto"/>
                <w:u w:val="none"/>
                <w:shd w:val="clear" w:color="auto" w:fill="FFFFFF"/>
                <w:rtl/>
              </w:rPr>
              <w:t>העטלפים הם חיה מאוד חברתית, חיים ביחד, ישנים ביחד ומתקשרים ביניהם, הם חיים במושבות ולפעמים "מתארחים" במושבות שכנות ונשארים שם לזמן קצר.</w:t>
            </w:r>
          </w:p>
          <w:p w14:paraId="1206515A" w14:textId="77777777" w:rsidR="000D1329" w:rsidRPr="007F2886" w:rsidRDefault="000D1329" w:rsidP="007F2886">
            <w:pPr>
              <w:shd w:val="clear" w:color="auto" w:fill="FFFFFF"/>
              <w:rPr>
                <w:rStyle w:val="Hyperlink"/>
                <w:rFonts w:ascii="Arial" w:hAnsi="Arial" w:cs="Arial"/>
                <w:color w:val="auto"/>
                <w:u w:val="none"/>
                <w:shd w:val="clear" w:color="auto" w:fill="FFFFFF"/>
                <w:rtl/>
              </w:rPr>
            </w:pPr>
          </w:p>
          <w:p w14:paraId="4D4A8987" w14:textId="66212213" w:rsidR="000D1329" w:rsidRDefault="008C3F6D" w:rsidP="000D1329">
            <w:pPr>
              <w:shd w:val="clear" w:color="auto" w:fill="FFFFFF"/>
              <w:spacing w:before="105" w:line="276" w:lineRule="auto"/>
              <w:textAlignment w:val="baseline"/>
              <w:rPr>
                <w:rStyle w:val="Hyperlink"/>
                <w:rFonts w:ascii="Arial" w:hAnsi="Arial" w:cs="Arial"/>
                <w:color w:val="auto"/>
                <w:u w:val="none"/>
                <w:shd w:val="clear" w:color="auto" w:fill="FFFFFF"/>
                <w:rtl/>
              </w:rPr>
            </w:pPr>
            <w:r w:rsidRPr="00024135">
              <w:rPr>
                <w:rStyle w:val="Hyperlink"/>
                <w:rFonts w:ascii="Arial" w:hAnsi="Arial" w:cs="Arial" w:hint="cs"/>
                <w:color w:val="auto"/>
                <w:u w:val="none"/>
                <w:shd w:val="clear" w:color="auto" w:fill="FFFFFF"/>
                <w:rtl/>
              </w:rPr>
              <w:t xml:space="preserve">נמצא שיש הבדל גדול בין </w:t>
            </w:r>
            <w:r w:rsidR="007F2886">
              <w:rPr>
                <w:rStyle w:val="Hyperlink"/>
                <w:rFonts w:ascii="Arial" w:hAnsi="Arial" w:cs="Arial" w:hint="cs"/>
                <w:color w:val="auto"/>
                <w:u w:val="none"/>
                <w:shd w:val="clear" w:color="auto" w:fill="FFFFFF"/>
                <w:rtl/>
              </w:rPr>
              <w:t>"</w:t>
            </w:r>
            <w:r w:rsidRPr="00024135">
              <w:rPr>
                <w:rStyle w:val="Hyperlink"/>
                <w:rFonts w:ascii="Arial" w:hAnsi="Arial" w:cs="Arial" w:hint="cs"/>
                <w:color w:val="auto"/>
                <w:u w:val="none"/>
                <w:shd w:val="clear" w:color="auto" w:fill="FFFFFF"/>
                <w:rtl/>
              </w:rPr>
              <w:t>עטלפי כפר</w:t>
            </w:r>
            <w:r w:rsidR="007F2886">
              <w:rPr>
                <w:rStyle w:val="Hyperlink"/>
                <w:rFonts w:ascii="Arial" w:hAnsi="Arial" w:cs="Arial" w:hint="cs"/>
                <w:color w:val="auto"/>
                <w:u w:val="none"/>
                <w:shd w:val="clear" w:color="auto" w:fill="FFFFFF"/>
                <w:rtl/>
              </w:rPr>
              <w:t>"</w:t>
            </w:r>
            <w:r w:rsidRPr="00024135">
              <w:rPr>
                <w:rStyle w:val="Hyperlink"/>
                <w:rFonts w:ascii="Arial" w:hAnsi="Arial" w:cs="Arial" w:hint="cs"/>
                <w:color w:val="auto"/>
                <w:u w:val="none"/>
                <w:shd w:val="clear" w:color="auto" w:fill="FFFFFF"/>
                <w:rtl/>
              </w:rPr>
              <w:t xml:space="preserve"> ל</w:t>
            </w:r>
            <w:r w:rsidR="007F2886">
              <w:rPr>
                <w:rStyle w:val="Hyperlink"/>
                <w:rFonts w:ascii="Arial" w:hAnsi="Arial" w:cs="Arial" w:hint="cs"/>
                <w:color w:val="auto"/>
                <w:u w:val="none"/>
                <w:shd w:val="clear" w:color="auto" w:fill="FFFFFF"/>
                <w:rtl/>
              </w:rPr>
              <w:t>"</w:t>
            </w:r>
            <w:r w:rsidRPr="00024135">
              <w:rPr>
                <w:rStyle w:val="Hyperlink"/>
                <w:rFonts w:ascii="Arial" w:hAnsi="Arial" w:cs="Arial" w:hint="cs"/>
                <w:color w:val="auto"/>
                <w:u w:val="none"/>
                <w:shd w:val="clear" w:color="auto" w:fill="FFFFFF"/>
                <w:rtl/>
              </w:rPr>
              <w:t>עטלפי עיר</w:t>
            </w:r>
            <w:r w:rsidR="007F2886">
              <w:rPr>
                <w:rStyle w:val="Hyperlink"/>
                <w:rFonts w:ascii="Arial" w:hAnsi="Arial" w:cs="Arial" w:hint="cs"/>
                <w:color w:val="auto"/>
                <w:u w:val="none"/>
                <w:shd w:val="clear" w:color="auto" w:fill="FFFFFF"/>
                <w:rtl/>
              </w:rPr>
              <w:t>"</w:t>
            </w:r>
            <w:r w:rsidRPr="00024135">
              <w:rPr>
                <w:rStyle w:val="Hyperlink"/>
                <w:rFonts w:ascii="Arial" w:hAnsi="Arial" w:cs="Arial" w:hint="cs"/>
                <w:color w:val="auto"/>
                <w:u w:val="none"/>
                <w:shd w:val="clear" w:color="auto" w:fill="FFFFFF"/>
                <w:rtl/>
              </w:rPr>
              <w:t xml:space="preserve">, </w:t>
            </w:r>
            <w:r w:rsidR="007F2886">
              <w:rPr>
                <w:rStyle w:val="Hyperlink"/>
                <w:rFonts w:ascii="Arial" w:hAnsi="Arial" w:cs="Arial" w:hint="cs"/>
                <w:color w:val="auto"/>
                <w:u w:val="none"/>
                <w:shd w:val="clear" w:color="auto" w:fill="FFFFFF"/>
                <w:rtl/>
              </w:rPr>
              <w:t>"</w:t>
            </w:r>
            <w:r w:rsidRPr="00024135">
              <w:rPr>
                <w:rStyle w:val="Hyperlink"/>
                <w:rFonts w:ascii="Arial" w:hAnsi="Arial" w:cs="Arial" w:hint="cs"/>
                <w:color w:val="auto"/>
                <w:u w:val="none"/>
                <w:shd w:val="clear" w:color="auto" w:fill="FFFFFF"/>
                <w:rtl/>
              </w:rPr>
              <w:t>עטלף כפר</w:t>
            </w:r>
            <w:r w:rsidR="007F2886">
              <w:rPr>
                <w:rStyle w:val="Hyperlink"/>
                <w:rFonts w:ascii="Arial" w:hAnsi="Arial" w:cs="Arial" w:hint="cs"/>
                <w:color w:val="auto"/>
                <w:u w:val="none"/>
                <w:shd w:val="clear" w:color="auto" w:fill="FFFFFF"/>
                <w:rtl/>
              </w:rPr>
              <w:t>"</w:t>
            </w:r>
            <w:r w:rsidRPr="00024135">
              <w:rPr>
                <w:rStyle w:val="Hyperlink"/>
                <w:rFonts w:ascii="Arial" w:hAnsi="Arial" w:cs="Arial" w:hint="cs"/>
                <w:color w:val="auto"/>
                <w:u w:val="none"/>
                <w:shd w:val="clear" w:color="auto" w:fill="FFFFFF"/>
                <w:rtl/>
              </w:rPr>
              <w:t xml:space="preserve"> יכול לעוף כל לילה 30 ק"מ לאותו עץ, להישאר שם 8 שעות ולחזור לנקודת המוצא שלו. </w:t>
            </w:r>
            <w:r w:rsidR="007F2886">
              <w:rPr>
                <w:rStyle w:val="Hyperlink"/>
                <w:rFonts w:ascii="Arial" w:hAnsi="Arial" w:cs="Arial" w:hint="cs"/>
                <w:color w:val="auto"/>
                <w:u w:val="none"/>
                <w:shd w:val="clear" w:color="auto" w:fill="FFFFFF"/>
                <w:rtl/>
              </w:rPr>
              <w:t>"</w:t>
            </w:r>
            <w:r w:rsidRPr="00024135">
              <w:rPr>
                <w:rStyle w:val="Hyperlink"/>
                <w:rFonts w:ascii="Arial" w:hAnsi="Arial" w:cs="Arial" w:hint="cs"/>
                <w:color w:val="auto"/>
                <w:u w:val="none"/>
                <w:shd w:val="clear" w:color="auto" w:fill="FFFFFF"/>
                <w:rtl/>
              </w:rPr>
              <w:t>עטלף</w:t>
            </w:r>
            <w:r w:rsidRPr="007F2886">
              <w:rPr>
                <w:rStyle w:val="Hyperlink"/>
                <w:rFonts w:ascii="Arial" w:hAnsi="Arial" w:cs="Arial" w:hint="cs"/>
                <w:color w:val="auto"/>
                <w:u w:val="none"/>
                <w:shd w:val="clear" w:color="auto" w:fill="FFFFFF"/>
                <w:rtl/>
              </w:rPr>
              <w:t xml:space="preserve"> העיר</w:t>
            </w:r>
            <w:r w:rsidR="007F2886">
              <w:rPr>
                <w:rStyle w:val="Hyperlink"/>
                <w:rFonts w:ascii="Arial" w:hAnsi="Arial" w:cs="Arial" w:hint="cs"/>
                <w:color w:val="auto"/>
                <w:u w:val="none"/>
                <w:shd w:val="clear" w:color="auto" w:fill="FFFFFF"/>
                <w:rtl/>
              </w:rPr>
              <w:t>"</w:t>
            </w:r>
            <w:r w:rsidRPr="007F2886">
              <w:rPr>
                <w:rStyle w:val="Hyperlink"/>
                <w:rFonts w:ascii="Arial" w:hAnsi="Arial" w:cs="Arial" w:hint="cs"/>
                <w:color w:val="auto"/>
                <w:u w:val="none"/>
                <w:shd w:val="clear" w:color="auto" w:fill="FFFFFF"/>
                <w:rtl/>
              </w:rPr>
              <w:t xml:space="preserve"> עף כל לילה למקום אחר, בנוסף באותו לילה הוא יכול לבקר בכמה נקודות. </w:t>
            </w:r>
            <w:r w:rsidRPr="007F2886">
              <w:rPr>
                <w:rStyle w:val="Hyperlink"/>
                <w:rFonts w:ascii="Arial" w:hAnsi="Arial" w:cs="Arial"/>
                <w:color w:val="auto"/>
                <w:u w:val="none"/>
                <w:shd w:val="clear" w:color="auto" w:fill="FFFFFF"/>
                <w:rtl/>
              </w:rPr>
              <w:t>המחקרים שופכים אור חדש על חייהם של היונקים המעופפים, מאפשרים לראשונה לקבל תמונה ברורה על האופן בו עטלפי בר מחפשים מזון, מנווטים על פני מאות קילומטרים ומתקשרים בקבוצות גדולות בסביבתם הטבעית</w:t>
            </w:r>
            <w:r w:rsidRPr="00F82AB4">
              <w:rPr>
                <w:rStyle w:val="Hyperlink"/>
                <w:rFonts w:ascii="Arial" w:hAnsi="Arial" w:cs="Arial"/>
                <w:color w:val="auto"/>
                <w:u w:val="none"/>
                <w:shd w:val="clear" w:color="auto" w:fill="FFFFFF"/>
              </w:rPr>
              <w:t>.</w:t>
            </w:r>
          </w:p>
          <w:p w14:paraId="20251835" w14:textId="77777777" w:rsidR="000D1329" w:rsidRPr="00A404BF" w:rsidRDefault="000D1329" w:rsidP="000D1329">
            <w:pPr>
              <w:shd w:val="clear" w:color="auto" w:fill="FFFFFF"/>
              <w:spacing w:before="105" w:line="276" w:lineRule="auto"/>
              <w:textAlignment w:val="baseline"/>
              <w:rPr>
                <w:rStyle w:val="Hyperlink"/>
                <w:rFonts w:ascii="Arial" w:hAnsi="Arial" w:cs="Arial"/>
                <w:color w:val="auto"/>
                <w:u w:val="none"/>
                <w:shd w:val="clear" w:color="auto" w:fill="FFFFFF"/>
                <w:rtl/>
              </w:rPr>
            </w:pPr>
          </w:p>
          <w:p w14:paraId="1D965EE8" w14:textId="761EDF19" w:rsidR="009A322E" w:rsidRDefault="008C3F6D" w:rsidP="000D1329">
            <w:pPr>
              <w:shd w:val="clear" w:color="auto" w:fill="FFFFFF"/>
              <w:spacing w:line="276" w:lineRule="auto"/>
              <w:rPr>
                <w:rStyle w:val="Hyperlink"/>
                <w:rFonts w:ascii="Arial" w:hAnsi="Arial" w:cs="Arial"/>
                <w:color w:val="auto"/>
                <w:u w:val="none"/>
                <w:shd w:val="clear" w:color="auto" w:fill="FFFFFF"/>
                <w:rtl/>
              </w:rPr>
            </w:pPr>
            <w:r w:rsidRPr="00A404BF">
              <w:rPr>
                <w:rStyle w:val="Hyperlink"/>
                <w:rFonts w:ascii="Arial" w:hAnsi="Arial" w:cs="Arial" w:hint="cs"/>
                <w:color w:val="auto"/>
                <w:u w:val="none"/>
                <w:shd w:val="clear" w:color="auto" w:fill="FFFFFF"/>
                <w:rtl/>
              </w:rPr>
              <w:t>פרופ'</w:t>
            </w:r>
            <w:r w:rsidRPr="00024135">
              <w:rPr>
                <w:rStyle w:val="Hyperlink"/>
                <w:rFonts w:ascii="Arial" w:hAnsi="Arial" w:cs="Arial"/>
                <w:color w:val="auto"/>
                <w:u w:val="none"/>
                <w:shd w:val="clear" w:color="auto" w:fill="FFFFFF"/>
                <w:rtl/>
              </w:rPr>
              <w:t xml:space="preserve"> יובל ועמיתיו מאמינים שהעטלפים מהווים הזדמנות ייחודית לבחון ציד </w:t>
            </w:r>
            <w:r w:rsidRPr="00024135">
              <w:rPr>
                <w:rStyle w:val="Hyperlink"/>
                <w:rFonts w:ascii="Arial" w:hAnsi="Arial" w:cs="Arial" w:hint="cs"/>
                <w:color w:val="auto"/>
                <w:u w:val="none"/>
                <w:shd w:val="clear" w:color="auto" w:fill="FFFFFF"/>
                <w:rtl/>
              </w:rPr>
              <w:t>חברתי</w:t>
            </w:r>
            <w:r w:rsidRPr="00024135">
              <w:rPr>
                <w:rStyle w:val="Hyperlink"/>
                <w:rFonts w:ascii="Arial" w:hAnsi="Arial" w:cs="Arial"/>
                <w:color w:val="auto"/>
                <w:u w:val="none"/>
                <w:shd w:val="clear" w:color="auto" w:fill="FFFFFF"/>
                <w:rtl/>
              </w:rPr>
              <w:t xml:space="preserve">, מאחר שהם משתמשים בסונר אקטיבי כדי למצוא את דרכם בחשכה. </w:t>
            </w:r>
            <w:r w:rsidR="007F2886">
              <w:rPr>
                <w:rStyle w:val="Hyperlink"/>
                <w:rFonts w:ascii="Arial" w:hAnsi="Arial" w:cs="Arial" w:hint="cs"/>
                <w:color w:val="auto"/>
                <w:u w:val="none"/>
                <w:shd w:val="clear" w:color="auto" w:fill="FFFFFF"/>
                <w:rtl/>
              </w:rPr>
              <w:t xml:space="preserve">בעזרת </w:t>
            </w:r>
            <w:r w:rsidR="007F2886" w:rsidRPr="00024135">
              <w:rPr>
                <w:rStyle w:val="Hyperlink"/>
                <w:rFonts w:ascii="Arial" w:hAnsi="Arial" w:cs="Arial"/>
                <w:color w:val="auto"/>
                <w:u w:val="none"/>
                <w:shd w:val="clear" w:color="auto" w:fill="FFFFFF"/>
                <w:rtl/>
              </w:rPr>
              <w:t xml:space="preserve">ניתוח המידע </w:t>
            </w:r>
            <w:r w:rsidR="007F2886">
              <w:rPr>
                <w:rStyle w:val="Hyperlink"/>
                <w:rFonts w:ascii="Arial" w:hAnsi="Arial" w:cs="Arial" w:hint="cs"/>
                <w:color w:val="auto"/>
                <w:u w:val="none"/>
                <w:shd w:val="clear" w:color="auto" w:fill="FFFFFF"/>
                <w:rtl/>
              </w:rPr>
              <w:t>מ</w:t>
            </w:r>
            <w:r w:rsidRPr="00024135">
              <w:rPr>
                <w:rStyle w:val="Hyperlink"/>
                <w:rFonts w:ascii="Arial" w:hAnsi="Arial" w:cs="Arial"/>
                <w:color w:val="auto"/>
                <w:u w:val="none"/>
                <w:shd w:val="clear" w:color="auto" w:fill="FFFFFF"/>
                <w:rtl/>
              </w:rPr>
              <w:t>מתקנ</w:t>
            </w:r>
            <w:r w:rsidRPr="00024135">
              <w:rPr>
                <w:rStyle w:val="Hyperlink"/>
                <w:rFonts w:ascii="Arial" w:hAnsi="Arial" w:cs="Arial" w:hint="cs"/>
                <w:color w:val="auto"/>
                <w:u w:val="none"/>
                <w:shd w:val="clear" w:color="auto" w:fill="FFFFFF"/>
                <w:rtl/>
              </w:rPr>
              <w:t xml:space="preserve">י </w:t>
            </w:r>
            <w:r w:rsidRPr="00024135">
              <w:rPr>
                <w:rStyle w:val="Hyperlink"/>
                <w:rFonts w:ascii="Arial" w:hAnsi="Arial" w:cs="Arial"/>
                <w:color w:val="auto"/>
                <w:u w:val="none"/>
                <w:shd w:val="clear" w:color="auto" w:fill="FFFFFF"/>
              </w:rPr>
              <w:t xml:space="preserve"> GPS</w:t>
            </w:r>
            <w:r w:rsidRPr="00024135">
              <w:rPr>
                <w:rStyle w:val="Hyperlink"/>
                <w:rFonts w:ascii="Arial" w:hAnsi="Arial" w:cs="Arial"/>
                <w:color w:val="auto"/>
                <w:u w:val="none"/>
                <w:shd w:val="clear" w:color="auto" w:fill="FFFFFF"/>
                <w:rtl/>
              </w:rPr>
              <w:t>זעירים (מהקטנים בעולם) ומכשירי הקלטה לניטור גלי קול אולטרה סוניי</w:t>
            </w:r>
            <w:r w:rsidRPr="00024135">
              <w:rPr>
                <w:rStyle w:val="Hyperlink"/>
                <w:rFonts w:ascii="Arial" w:hAnsi="Arial" w:cs="Arial" w:hint="cs"/>
                <w:color w:val="auto"/>
                <w:u w:val="none"/>
                <w:shd w:val="clear" w:color="auto" w:fill="FFFFFF"/>
                <w:rtl/>
              </w:rPr>
              <w:t>ם</w:t>
            </w:r>
            <w:r w:rsidR="007F2886">
              <w:rPr>
                <w:rStyle w:val="Hyperlink"/>
                <w:rFonts w:ascii="Arial" w:hAnsi="Arial" w:cs="Arial" w:hint="cs"/>
                <w:color w:val="auto"/>
                <w:u w:val="none"/>
                <w:shd w:val="clear" w:color="auto" w:fill="FFFFFF"/>
                <w:rtl/>
              </w:rPr>
              <w:t xml:space="preserve"> שהוצמדו לעטלפים נמצא</w:t>
            </w:r>
            <w:r w:rsidRPr="00024135">
              <w:rPr>
                <w:rStyle w:val="Hyperlink"/>
                <w:rFonts w:ascii="Arial" w:hAnsi="Arial" w:cs="Arial"/>
                <w:color w:val="auto"/>
                <w:u w:val="none"/>
                <w:shd w:val="clear" w:color="auto" w:fill="FFFFFF"/>
                <w:rtl/>
              </w:rPr>
              <w:t xml:space="preserve"> שעטלפים מתחברים כדי להגדיל את סיכויים למצוא טרף</w:t>
            </w:r>
            <w:r w:rsidRPr="00024135">
              <w:rPr>
                <w:rStyle w:val="Hyperlink"/>
                <w:rFonts w:ascii="Arial" w:hAnsi="Arial" w:cs="Arial"/>
                <w:color w:val="auto"/>
                <w:u w:val="none"/>
                <w:shd w:val="clear" w:color="auto" w:fill="FFFFFF"/>
              </w:rPr>
              <w:t>.</w:t>
            </w:r>
            <w:r w:rsidRPr="00024135">
              <w:rPr>
                <w:rStyle w:val="Hyperlink"/>
                <w:rFonts w:ascii="Arial" w:hAnsi="Arial" w:cs="Arial" w:hint="cs"/>
                <w:color w:val="auto"/>
                <w:u w:val="none"/>
                <w:shd w:val="clear" w:color="auto" w:fill="FFFFFF"/>
                <w:rtl/>
              </w:rPr>
              <w:t xml:space="preserve"> </w:t>
            </w:r>
            <w:r w:rsidRPr="00024135">
              <w:rPr>
                <w:rStyle w:val="Hyperlink"/>
                <w:rFonts w:ascii="Arial" w:hAnsi="Arial" w:cs="Arial"/>
                <w:color w:val="auto"/>
                <w:u w:val="none"/>
                <w:shd w:val="clear" w:color="auto" w:fill="FFFFFF"/>
                <w:rtl/>
              </w:rPr>
              <w:t xml:space="preserve">נראה שעדיף לעטלפים לצוד בלהקות עם צפיפות גבוהה, אבל לא גבוהה מדי. בלהקה צפופה מדי, העטלף כל הזמן צריך לעקוב אחר עטלפים אחרים ואינו יכול להתרכז בתקיפת המזון. </w:t>
            </w:r>
          </w:p>
          <w:p w14:paraId="4199F934" w14:textId="77777777" w:rsidR="000D1329" w:rsidRPr="00024135" w:rsidRDefault="000D1329" w:rsidP="000D1329">
            <w:pPr>
              <w:shd w:val="clear" w:color="auto" w:fill="FFFFFF"/>
              <w:spacing w:line="276" w:lineRule="auto"/>
              <w:rPr>
                <w:rStyle w:val="Hyperlink"/>
                <w:rFonts w:ascii="Arial" w:hAnsi="Arial" w:cs="Arial"/>
                <w:color w:val="auto"/>
                <w:u w:val="none"/>
                <w:shd w:val="clear" w:color="auto" w:fill="FFFFFF"/>
                <w:rtl/>
              </w:rPr>
            </w:pPr>
          </w:p>
          <w:p w14:paraId="0D2B1D54" w14:textId="77777777" w:rsidR="000D1329" w:rsidRDefault="008C3F6D" w:rsidP="000D1329">
            <w:pPr>
              <w:shd w:val="clear" w:color="auto" w:fill="FFFFFF"/>
              <w:spacing w:line="276" w:lineRule="auto"/>
              <w:textAlignment w:val="baseline"/>
              <w:rPr>
                <w:rStyle w:val="Hyperlink"/>
                <w:rFonts w:ascii="Arial" w:hAnsi="Arial" w:cs="Arial"/>
                <w:color w:val="000000" w:themeColor="text1"/>
                <w:u w:val="none"/>
                <w:shd w:val="clear" w:color="auto" w:fill="FFFFFF"/>
                <w:rtl/>
              </w:rPr>
            </w:pPr>
            <w:r w:rsidRPr="007F2886">
              <w:rPr>
                <w:rStyle w:val="Hyperlink"/>
                <w:rFonts w:ascii="Arial" w:hAnsi="Arial" w:cs="Arial" w:hint="cs"/>
                <w:color w:val="000000" w:themeColor="text1"/>
                <w:u w:val="none"/>
                <w:shd w:val="clear" w:color="auto" w:fill="FFFFFF"/>
                <w:rtl/>
              </w:rPr>
              <w:t xml:space="preserve">החוקרים עובדים על פיתוח של רובוט בעל משדר אחד וכמה קולטנים שיעבוד על </w:t>
            </w:r>
          </w:p>
          <w:p w14:paraId="17548DC7" w14:textId="4A1E72E8" w:rsidR="009A322E" w:rsidRPr="007F2886" w:rsidRDefault="008C3F6D" w:rsidP="000D1329">
            <w:pPr>
              <w:shd w:val="clear" w:color="auto" w:fill="FFFFFF"/>
              <w:spacing w:line="276" w:lineRule="auto"/>
              <w:textAlignment w:val="baseline"/>
              <w:rPr>
                <w:rFonts w:cs="Arial"/>
                <w:b/>
                <w:bCs/>
                <w:rtl/>
              </w:rPr>
            </w:pPr>
            <w:r w:rsidRPr="007F2886">
              <w:rPr>
                <w:rStyle w:val="Hyperlink"/>
                <w:rFonts w:ascii="Arial" w:hAnsi="Arial" w:cs="Arial" w:hint="cs"/>
                <w:color w:val="000000" w:themeColor="text1"/>
                <w:u w:val="none"/>
                <w:shd w:val="clear" w:color="auto" w:fill="FFFFFF"/>
                <w:rtl/>
              </w:rPr>
              <w:t xml:space="preserve">אלגוריתם דומה לזה של דפוסי </w:t>
            </w:r>
            <w:proofErr w:type="spellStart"/>
            <w:r w:rsidRPr="007F2886">
              <w:rPr>
                <w:rStyle w:val="Hyperlink"/>
                <w:rFonts w:ascii="Arial" w:hAnsi="Arial" w:cs="Arial" w:hint="cs"/>
                <w:color w:val="000000" w:themeColor="text1"/>
                <w:u w:val="none"/>
                <w:shd w:val="clear" w:color="auto" w:fill="FFFFFF"/>
                <w:rtl/>
              </w:rPr>
              <w:t>הסו</w:t>
            </w:r>
            <w:r w:rsidR="001A0E7C">
              <w:rPr>
                <w:rStyle w:val="Hyperlink"/>
                <w:rFonts w:ascii="Arial" w:hAnsi="Arial" w:cs="Arial" w:hint="cs"/>
                <w:color w:val="000000" w:themeColor="text1"/>
                <w:u w:val="none"/>
                <w:shd w:val="clear" w:color="auto" w:fill="FFFFFF"/>
                <w:rtl/>
              </w:rPr>
              <w:t>נאר</w:t>
            </w:r>
            <w:proofErr w:type="spellEnd"/>
            <w:r w:rsidR="001A0E7C">
              <w:rPr>
                <w:rStyle w:val="Hyperlink"/>
                <w:rFonts w:ascii="Arial" w:hAnsi="Arial" w:cs="Arial" w:hint="cs"/>
                <w:color w:val="000000" w:themeColor="text1"/>
                <w:u w:val="none"/>
                <w:shd w:val="clear" w:color="auto" w:fill="FFFFFF"/>
                <w:rtl/>
              </w:rPr>
              <w:t xml:space="preserve"> הטבעי של העטלפים. </w:t>
            </w:r>
            <w:proofErr w:type="spellStart"/>
            <w:r w:rsidR="001A0E7C">
              <w:rPr>
                <w:rStyle w:val="Hyperlink"/>
                <w:rFonts w:ascii="Arial" w:hAnsi="Arial" w:cs="Arial" w:hint="cs"/>
                <w:color w:val="000000" w:themeColor="text1"/>
                <w:u w:val="none"/>
                <w:shd w:val="clear" w:color="auto" w:fill="FFFFFF"/>
                <w:rtl/>
              </w:rPr>
              <w:t>סונאר</w:t>
            </w:r>
            <w:proofErr w:type="spellEnd"/>
            <w:r w:rsidR="001A0E7C">
              <w:rPr>
                <w:rStyle w:val="Hyperlink"/>
                <w:rFonts w:ascii="Arial" w:hAnsi="Arial" w:cs="Arial" w:hint="cs"/>
                <w:color w:val="000000" w:themeColor="text1"/>
                <w:u w:val="none"/>
                <w:shd w:val="clear" w:color="auto" w:fill="FFFFFF"/>
                <w:rtl/>
              </w:rPr>
              <w:t xml:space="preserve"> מדו</w:t>
            </w:r>
            <w:r w:rsidRPr="007F2886">
              <w:rPr>
                <w:rStyle w:val="Hyperlink"/>
                <w:rFonts w:ascii="Arial" w:hAnsi="Arial" w:cs="Arial" w:hint="cs"/>
                <w:color w:val="000000" w:themeColor="text1"/>
                <w:u w:val="none"/>
                <w:shd w:val="clear" w:color="auto" w:fill="FFFFFF"/>
                <w:rtl/>
              </w:rPr>
              <w:t xml:space="preserve">יק שכזה יכול להיות שימושי בהרבה תחומי חיים. בחקלאות למשל, החקלאי יוכל להשתמש </w:t>
            </w:r>
            <w:proofErr w:type="spellStart"/>
            <w:r w:rsidRPr="007F2886">
              <w:rPr>
                <w:rStyle w:val="Hyperlink"/>
                <w:rFonts w:ascii="Arial" w:hAnsi="Arial" w:cs="Arial" w:hint="cs"/>
                <w:color w:val="000000" w:themeColor="text1"/>
                <w:u w:val="none"/>
                <w:shd w:val="clear" w:color="auto" w:fill="FFFFFF"/>
                <w:rtl/>
              </w:rPr>
              <w:t>בסונאר</w:t>
            </w:r>
            <w:proofErr w:type="spellEnd"/>
            <w:r w:rsidRPr="007F2886">
              <w:rPr>
                <w:rStyle w:val="Hyperlink"/>
                <w:rFonts w:ascii="Arial" w:hAnsi="Arial" w:cs="Arial" w:hint="cs"/>
                <w:color w:val="000000" w:themeColor="text1"/>
                <w:u w:val="none"/>
                <w:shd w:val="clear" w:color="auto" w:fill="FFFFFF"/>
                <w:rtl/>
              </w:rPr>
              <w:t xml:space="preserve"> כזה על מנת לדעת בצורה הרבה יותר טובה מהי כמות היבול שיש לו.</w:t>
            </w:r>
          </w:p>
        </w:tc>
      </w:tr>
      <w:tr w:rsidR="009A322E" w14:paraId="4AFE7256" w14:textId="77777777" w:rsidTr="002E7A0A">
        <w:trPr>
          <w:trHeight w:val="664"/>
        </w:trPr>
        <w:tc>
          <w:tcPr>
            <w:tcW w:w="1427" w:type="dxa"/>
          </w:tcPr>
          <w:p w14:paraId="3E234BB5" w14:textId="77777777" w:rsidR="009A322E" w:rsidRDefault="008C3F6D" w:rsidP="001A0E7C">
            <w:pPr>
              <w:spacing w:line="276" w:lineRule="auto"/>
              <w:rPr>
                <w:b/>
                <w:bCs/>
              </w:rPr>
            </w:pPr>
            <w:r>
              <w:rPr>
                <w:rFonts w:hint="cs"/>
                <w:b/>
                <w:bCs/>
                <w:rtl/>
              </w:rPr>
              <w:lastRenderedPageBreak/>
              <w:t xml:space="preserve">פעילויות לתלמידים, כתבות וסרטונים </w:t>
            </w:r>
          </w:p>
        </w:tc>
        <w:tc>
          <w:tcPr>
            <w:tcW w:w="7339" w:type="dxa"/>
          </w:tcPr>
          <w:p w14:paraId="6E7286ED" w14:textId="501A1C7E" w:rsidR="009A322E" w:rsidRPr="001A0E7C" w:rsidRDefault="002925B0" w:rsidP="001A0E7C">
            <w:pPr>
              <w:shd w:val="clear" w:color="auto" w:fill="FFFFFF"/>
              <w:spacing w:after="150" w:line="276" w:lineRule="auto"/>
              <w:rPr>
                <w:color w:val="000000" w:themeColor="text1"/>
                <w:rtl/>
              </w:rPr>
            </w:pPr>
            <w:hyperlink r:id="rId7" w:history="1">
              <w:r w:rsidR="008C3F6D" w:rsidRPr="00F82AB4">
                <w:rPr>
                  <w:rStyle w:val="Hyperlink"/>
                  <w:rFonts w:ascii="Arial" w:hAnsi="Arial" w:cs="Arial"/>
                  <w:kern w:val="36"/>
                  <w:bdr w:val="none" w:sz="0" w:space="0" w:color="auto" w:frame="1"/>
                  <w:rtl/>
                </w:rPr>
                <w:t>לראות בחושך - על החוש השישי של העטלפים</w:t>
              </w:r>
            </w:hyperlink>
            <w:r w:rsidR="008C3F6D" w:rsidRPr="00F82AB4">
              <w:rPr>
                <w:rStyle w:val="Hyperlink"/>
                <w:rFonts w:ascii="Arial" w:hAnsi="Arial" w:cs="Arial"/>
                <w:color w:val="5A3696"/>
                <w:shd w:val="clear" w:color="auto" w:fill="FFFFFF"/>
                <w:rtl/>
              </w:rPr>
              <w:t xml:space="preserve"> (2015) </w:t>
            </w:r>
            <w:r w:rsidR="008C3F6D" w:rsidRPr="001A0E7C">
              <w:rPr>
                <w:rStyle w:val="Hyperlink"/>
                <w:rFonts w:ascii="Arial" w:hAnsi="Arial" w:cs="Arial" w:hint="cs"/>
                <w:color w:val="000000" w:themeColor="text1"/>
                <w:u w:val="none"/>
                <w:shd w:val="clear" w:color="auto" w:fill="FFFFFF"/>
                <w:rtl/>
              </w:rPr>
              <w:t xml:space="preserve">הרצאה </w:t>
            </w:r>
            <w:r w:rsidR="001A0E7C">
              <w:rPr>
                <w:rStyle w:val="Hyperlink"/>
                <w:rFonts w:ascii="Arial" w:hAnsi="Arial" w:cs="Arial" w:hint="cs"/>
                <w:color w:val="000000" w:themeColor="text1"/>
                <w:u w:val="none"/>
                <w:shd w:val="clear" w:color="auto" w:fill="FFFFFF"/>
                <w:rtl/>
              </w:rPr>
              <w:t xml:space="preserve">מצוינת </w:t>
            </w:r>
            <w:r w:rsidR="008C3F6D" w:rsidRPr="001A0E7C">
              <w:rPr>
                <w:rStyle w:val="Hyperlink"/>
                <w:rFonts w:ascii="Arial" w:hAnsi="Arial" w:cs="Arial" w:hint="cs"/>
                <w:color w:val="000000" w:themeColor="text1"/>
                <w:u w:val="none"/>
                <w:shd w:val="clear" w:color="auto" w:fill="FFFFFF"/>
                <w:rtl/>
              </w:rPr>
              <w:t xml:space="preserve">של </w:t>
            </w:r>
            <w:r w:rsidR="001A0E7C">
              <w:rPr>
                <w:rStyle w:val="Hyperlink"/>
                <w:rFonts w:ascii="Arial" w:hAnsi="Arial" w:cs="Arial" w:hint="cs"/>
                <w:color w:val="000000" w:themeColor="text1"/>
                <w:u w:val="none"/>
                <w:shd w:val="clear" w:color="auto" w:fill="FFFFFF"/>
                <w:rtl/>
              </w:rPr>
              <w:t>פרופ'</w:t>
            </w:r>
            <w:r w:rsidR="008C3F6D" w:rsidRPr="001A0E7C">
              <w:rPr>
                <w:rStyle w:val="Hyperlink"/>
                <w:rFonts w:ascii="Arial" w:hAnsi="Arial" w:cs="Arial"/>
                <w:color w:val="000000" w:themeColor="text1"/>
                <w:u w:val="none"/>
                <w:shd w:val="clear" w:color="auto" w:fill="FFFFFF"/>
                <w:rtl/>
              </w:rPr>
              <w:t xml:space="preserve"> יוסי יובל על </w:t>
            </w:r>
            <w:r w:rsidR="001A0E7C">
              <w:rPr>
                <w:rStyle w:val="Hyperlink"/>
                <w:rFonts w:ascii="Arial" w:hAnsi="Arial" w:cs="Arial" w:hint="cs"/>
                <w:color w:val="000000" w:themeColor="text1"/>
                <w:u w:val="none"/>
                <w:shd w:val="clear" w:color="auto" w:fill="FFFFFF"/>
                <w:rtl/>
              </w:rPr>
              <w:t xml:space="preserve">עטלפים, </w:t>
            </w:r>
            <w:r w:rsidR="008C3F6D" w:rsidRPr="001A0E7C">
              <w:rPr>
                <w:rStyle w:val="Hyperlink"/>
                <w:rFonts w:ascii="Arial" w:hAnsi="Arial" w:cs="Arial"/>
                <w:color w:val="000000" w:themeColor="text1"/>
                <w:u w:val="none"/>
                <w:shd w:val="clear" w:color="auto" w:fill="FFFFFF"/>
                <w:rtl/>
              </w:rPr>
              <w:t xml:space="preserve">חוש </w:t>
            </w:r>
            <w:proofErr w:type="spellStart"/>
            <w:r w:rsidR="008C3F6D" w:rsidRPr="001A0E7C">
              <w:rPr>
                <w:rStyle w:val="Hyperlink"/>
                <w:rFonts w:ascii="Arial" w:hAnsi="Arial" w:cs="Arial"/>
                <w:color w:val="000000" w:themeColor="text1"/>
                <w:u w:val="none"/>
                <w:shd w:val="clear" w:color="auto" w:fill="FFFFFF"/>
                <w:rtl/>
              </w:rPr>
              <w:t>הסונאר</w:t>
            </w:r>
            <w:proofErr w:type="spellEnd"/>
            <w:r w:rsidR="001A0E7C">
              <w:rPr>
                <w:rFonts w:hint="cs"/>
                <w:color w:val="000000" w:themeColor="text1"/>
                <w:rtl/>
              </w:rPr>
              <w:t xml:space="preserve"> והמחקרים של קבוצתו.</w:t>
            </w:r>
          </w:p>
          <w:p w14:paraId="3AAF366C" w14:textId="09A5D70C" w:rsidR="00DB2F1B" w:rsidRDefault="004132E1" w:rsidP="00DB2F1B">
            <w:pPr>
              <w:rPr>
                <w:rFonts w:ascii="Arial" w:hAnsi="Arial"/>
                <w:rtl/>
              </w:rPr>
            </w:pPr>
            <w:r>
              <w:rPr>
                <w:rStyle w:val="Strong"/>
                <w:rFonts w:ascii="Arial" w:hAnsi="Arial" w:cs="Arial"/>
                <w:b w:val="0"/>
                <w:bCs w:val="0"/>
                <w:color w:val="696969"/>
                <w:sz w:val="21"/>
                <w:szCs w:val="21"/>
              </w:rPr>
              <w:t xml:space="preserve"> </w:t>
            </w:r>
            <w:hyperlink r:id="rId8" w:history="1">
              <w:r w:rsidRPr="00A019A1">
                <w:rPr>
                  <w:rStyle w:val="Hyperlink"/>
                  <w:rFonts w:ascii="Arial" w:hAnsi="Arial" w:cs="Arial"/>
                  <w:sz w:val="21"/>
                  <w:szCs w:val="21"/>
                </w:rPr>
                <w:t>Bats with GPS</w:t>
              </w:r>
            </w:hyperlink>
            <w:r w:rsidRPr="004132E1">
              <w:rPr>
                <w:rStyle w:val="Strong"/>
                <w:rFonts w:ascii="Arial" w:hAnsi="Arial" w:cs="Arial"/>
                <w:color w:val="696969"/>
                <w:sz w:val="21"/>
                <w:szCs w:val="21"/>
              </w:rPr>
              <w:t xml:space="preserve"> </w:t>
            </w:r>
            <w:r w:rsidR="008C3F6D" w:rsidRPr="00A019A1">
              <w:rPr>
                <w:rFonts w:ascii="Arial" w:hAnsi="Arial" w:cs="Arial"/>
                <w:rtl/>
              </w:rPr>
              <w:t xml:space="preserve">סרטון של אוניברסיטת תל-אביב על </w:t>
            </w:r>
            <w:r w:rsidR="00A019A1">
              <w:rPr>
                <w:rFonts w:ascii="Arial" w:hAnsi="Arial" w:cs="Arial" w:hint="cs"/>
                <w:rtl/>
              </w:rPr>
              <w:t xml:space="preserve">עטלפים, </w:t>
            </w:r>
            <w:r w:rsidR="008C3F6D" w:rsidRPr="00A019A1">
              <w:rPr>
                <w:rFonts w:ascii="Arial" w:hAnsi="Arial" w:cs="Arial"/>
                <w:rtl/>
              </w:rPr>
              <w:t xml:space="preserve">תקשורת </w:t>
            </w:r>
            <w:r w:rsidR="00A019A1">
              <w:rPr>
                <w:rFonts w:ascii="Arial" w:hAnsi="Arial" w:cs="Arial" w:hint="cs"/>
                <w:rtl/>
              </w:rPr>
              <w:t>ביניהם והמחקר של פרופ' יובל.</w:t>
            </w:r>
          </w:p>
          <w:p w14:paraId="3A37942B" w14:textId="77777777" w:rsidR="00DB2F1B" w:rsidRDefault="00DB2F1B" w:rsidP="00DB2F1B">
            <w:pPr>
              <w:rPr>
                <w:rFonts w:ascii="Arial" w:hAnsi="Arial"/>
              </w:rPr>
            </w:pPr>
          </w:p>
          <w:p w14:paraId="0F9DD49D" w14:textId="170A2B54" w:rsidR="00DB2F1B" w:rsidRDefault="00A019A1" w:rsidP="00DB2F1B">
            <w:pPr>
              <w:pStyle w:val="ListParagraph"/>
              <w:spacing w:after="0"/>
              <w:ind w:left="0"/>
              <w:rPr>
                <w:rFonts w:ascii="Arial" w:hAnsi="Arial"/>
                <w:rtl/>
              </w:rPr>
            </w:pPr>
            <w:r>
              <w:rPr>
                <w:rFonts w:ascii="Arial" w:hAnsi="Arial"/>
              </w:rPr>
              <w:lastRenderedPageBreak/>
              <w:t xml:space="preserve"> </w:t>
            </w:r>
            <w:hyperlink r:id="rId9" w:history="1">
              <w:r w:rsidRPr="00A019A1">
                <w:rPr>
                  <w:rStyle w:val="Hyperlink"/>
                  <w:rFonts w:ascii="Arial" w:hAnsi="Arial"/>
                </w:rPr>
                <w:t>Active Wear for Bats</w:t>
              </w:r>
            </w:hyperlink>
            <w:r w:rsidRPr="00A019A1">
              <w:rPr>
                <w:rFonts w:ascii="Arial" w:hAnsi="Arial"/>
              </w:rPr>
              <w:t xml:space="preserve"> </w:t>
            </w:r>
            <w:r w:rsidR="008C3F6D" w:rsidRPr="00A019A1">
              <w:rPr>
                <w:rFonts w:ascii="Arial" w:hAnsi="Arial"/>
                <w:rtl/>
              </w:rPr>
              <w:t>סרטון בו פרופ' יוסי יובל מסביר על מחקר</w:t>
            </w:r>
            <w:r>
              <w:rPr>
                <w:rFonts w:ascii="Arial" w:hAnsi="Arial" w:hint="cs"/>
                <w:rtl/>
              </w:rPr>
              <w:t>ו</w:t>
            </w:r>
            <w:r w:rsidR="003D7DCA">
              <w:rPr>
                <w:rFonts w:ascii="Arial" w:hAnsi="Arial" w:hint="cs"/>
                <w:rtl/>
              </w:rPr>
              <w:t>.</w:t>
            </w:r>
          </w:p>
          <w:p w14:paraId="7C2CF7F9" w14:textId="77777777" w:rsidR="00DB2F1B" w:rsidRDefault="00DB2F1B" w:rsidP="00DB2F1B">
            <w:pPr>
              <w:pStyle w:val="ListParagraph"/>
              <w:spacing w:after="0"/>
              <w:ind w:left="0"/>
              <w:rPr>
                <w:rFonts w:ascii="Arial" w:hAnsi="Arial"/>
              </w:rPr>
            </w:pPr>
          </w:p>
          <w:p w14:paraId="34F23A3E" w14:textId="6CF24EAB" w:rsidR="009A322E" w:rsidRPr="00F82AB4" w:rsidRDefault="00B8698A" w:rsidP="001A0E7C">
            <w:pPr>
              <w:spacing w:line="276" w:lineRule="auto"/>
              <w:rPr>
                <w:rFonts w:ascii="Arial" w:hAnsi="Arial" w:cs="Arial"/>
              </w:rPr>
            </w:pPr>
            <w:r>
              <w:rPr>
                <w:rFonts w:ascii="Arial" w:hAnsi="Arial" w:cs="Arial"/>
              </w:rPr>
              <w:t xml:space="preserve"> </w:t>
            </w:r>
            <w:hyperlink r:id="rId10" w:history="1">
              <w:r w:rsidRPr="00B8698A">
                <w:rPr>
                  <w:rStyle w:val="Hyperlink"/>
                  <w:rFonts w:asciiTheme="minorBidi" w:hAnsiTheme="minorBidi"/>
                </w:rPr>
                <w:t>Hanging Out With Bats</w:t>
              </w:r>
            </w:hyperlink>
            <w:r w:rsidR="008C3F6D" w:rsidRPr="00B8698A">
              <w:rPr>
                <w:rFonts w:ascii="Arial" w:hAnsi="Arial" w:cs="Arial"/>
                <w:rtl/>
              </w:rPr>
              <w:t>סרטון של נשיונל ג'יאוגרפיק על עטלפים</w:t>
            </w:r>
            <w:r w:rsidR="003D7DCA">
              <w:rPr>
                <w:rFonts w:ascii="Arial" w:hAnsi="Arial" w:cs="Arial" w:hint="cs"/>
                <w:rtl/>
              </w:rPr>
              <w:t>.</w:t>
            </w:r>
          </w:p>
          <w:p w14:paraId="4BB120A2" w14:textId="77777777" w:rsidR="009A322E" w:rsidRPr="00F82AB4" w:rsidRDefault="009A322E" w:rsidP="001A0E7C">
            <w:pPr>
              <w:spacing w:line="276" w:lineRule="auto"/>
              <w:rPr>
                <w:rFonts w:ascii="Arial" w:hAnsi="Arial" w:cs="Arial"/>
              </w:rPr>
            </w:pPr>
          </w:p>
          <w:p w14:paraId="0DB9F09B" w14:textId="01E1496C" w:rsidR="009A322E" w:rsidRPr="00F82AB4" w:rsidRDefault="00B36D44" w:rsidP="008C3F6D">
            <w:pPr>
              <w:spacing w:line="276" w:lineRule="auto"/>
              <w:rPr>
                <w:rFonts w:ascii="Arial" w:hAnsi="Arial" w:cs="Arial"/>
              </w:rPr>
            </w:pPr>
            <w:r>
              <w:rPr>
                <w:rFonts w:ascii="Roboto" w:hAnsi="Roboto"/>
              </w:rPr>
              <w:t xml:space="preserve"> </w:t>
            </w:r>
            <w:hyperlink r:id="rId11" w:history="1">
              <w:r w:rsidRPr="00B36D44">
                <w:rPr>
                  <w:rStyle w:val="Hyperlink"/>
                  <w:rFonts w:ascii="Arial" w:hAnsi="Arial" w:cs="Arial"/>
                </w:rPr>
                <w:t>Bats: What Sounds Do Bats Make?</w:t>
              </w:r>
            </w:hyperlink>
            <w:r w:rsidRPr="00F82AB4">
              <w:rPr>
                <w:rFonts w:ascii="Arial" w:hAnsi="Arial" w:cs="Arial"/>
              </w:rPr>
              <w:t xml:space="preserve"> </w:t>
            </w:r>
            <w:r>
              <w:rPr>
                <w:rFonts w:ascii="Arial" w:hAnsi="Arial" w:cs="Arial"/>
                <w:rtl/>
              </w:rPr>
              <w:t>סרט</w:t>
            </w:r>
            <w:r>
              <w:rPr>
                <w:rFonts w:ascii="Arial" w:hAnsi="Arial" w:cs="Arial" w:hint="cs"/>
                <w:rtl/>
              </w:rPr>
              <w:t xml:space="preserve">ון </w:t>
            </w:r>
            <w:r w:rsidR="008C3F6D" w:rsidRPr="00F82AB4">
              <w:rPr>
                <w:rFonts w:ascii="Arial" w:hAnsi="Arial" w:cs="Arial"/>
                <w:rtl/>
              </w:rPr>
              <w:t>על קולות של עטלפים</w:t>
            </w:r>
            <w:r w:rsidR="003D7DCA">
              <w:rPr>
                <w:rFonts w:ascii="Arial" w:hAnsi="Arial" w:cs="Arial" w:hint="cs"/>
                <w:rtl/>
              </w:rPr>
              <w:t>.</w:t>
            </w:r>
          </w:p>
          <w:p w14:paraId="3150189E" w14:textId="77777777" w:rsidR="009A322E" w:rsidRPr="00F82AB4" w:rsidRDefault="009A322E" w:rsidP="001A0E7C">
            <w:pPr>
              <w:spacing w:line="276" w:lineRule="auto"/>
              <w:rPr>
                <w:rFonts w:ascii="Arial" w:hAnsi="Arial" w:cs="Arial"/>
                <w:rtl/>
              </w:rPr>
            </w:pPr>
          </w:p>
          <w:p w14:paraId="2F277F19" w14:textId="77777777" w:rsidR="009A322E" w:rsidRDefault="002925B0" w:rsidP="00EA5551">
            <w:pPr>
              <w:shd w:val="clear" w:color="auto" w:fill="FFFFFF"/>
              <w:spacing w:line="276" w:lineRule="auto"/>
              <w:rPr>
                <w:rFonts w:ascii="Arial" w:hAnsi="Arial" w:cs="Arial"/>
                <w:color w:val="222222"/>
                <w:rtl/>
              </w:rPr>
            </w:pPr>
            <w:hyperlink r:id="rId12" w:history="1">
              <w:r w:rsidR="000D4CA4" w:rsidRPr="00704B83">
                <w:rPr>
                  <w:rStyle w:val="Hyperlink"/>
                  <w:rtl/>
                </w:rPr>
                <w:t xml:space="preserve">סודם של העטלפים </w:t>
              </w:r>
              <w:r w:rsidR="00704B83" w:rsidRPr="00704B83">
                <w:rPr>
                  <w:rStyle w:val="Hyperlink"/>
                  <w:rFonts w:hint="cs"/>
                  <w:rtl/>
                </w:rPr>
                <w:t xml:space="preserve">- </w:t>
              </w:r>
              <w:r w:rsidR="000D4CA4" w:rsidRPr="00704B83">
                <w:rPr>
                  <w:rStyle w:val="Hyperlink"/>
                  <w:rtl/>
                </w:rPr>
                <w:t>השערה מדעית</w:t>
              </w:r>
            </w:hyperlink>
            <w:r w:rsidR="00704B83">
              <w:rPr>
                <w:rFonts w:ascii="Arial" w:hAnsi="Arial" w:cs="Arial" w:hint="cs"/>
                <w:color w:val="222222"/>
                <w:rtl/>
              </w:rPr>
              <w:t xml:space="preserve"> (2010) </w:t>
            </w:r>
            <w:r w:rsidR="00704B83">
              <w:rPr>
                <w:rtl/>
              </w:rPr>
              <w:t>חינוך לחשיבה ב</w:t>
            </w:r>
            <w:r w:rsidR="00EA5551">
              <w:rPr>
                <w:rtl/>
              </w:rPr>
              <w:t>לימודי מדע וטכנולוגיה</w:t>
            </w:r>
            <w:r w:rsidR="00704B83">
              <w:rPr>
                <w:rFonts w:hint="cs"/>
                <w:rtl/>
              </w:rPr>
              <w:t xml:space="preserve">, </w:t>
            </w:r>
            <w:r w:rsidR="00EA5551">
              <w:rPr>
                <w:rtl/>
              </w:rPr>
              <w:t>ליאורה סלע</w:t>
            </w:r>
            <w:r w:rsidR="00EA5551">
              <w:rPr>
                <w:rFonts w:hint="cs"/>
                <w:rtl/>
              </w:rPr>
              <w:t xml:space="preserve"> ו</w:t>
            </w:r>
            <w:r w:rsidR="00704B83">
              <w:rPr>
                <w:rtl/>
              </w:rPr>
              <w:t xml:space="preserve">ד"ר מירי </w:t>
            </w:r>
            <w:proofErr w:type="spellStart"/>
            <w:r w:rsidR="00704B83">
              <w:rPr>
                <w:rtl/>
              </w:rPr>
              <w:t>דרסלר</w:t>
            </w:r>
            <w:proofErr w:type="spellEnd"/>
            <w:r w:rsidR="00EA5551">
              <w:rPr>
                <w:rFonts w:hint="cs"/>
                <w:rtl/>
              </w:rPr>
              <w:t>,</w:t>
            </w:r>
            <w:r w:rsidR="00704B83">
              <w:rPr>
                <w:rtl/>
              </w:rPr>
              <w:t xml:space="preserve"> מרכז מורים ארצי למדע וטכנולוגיה לבית-הספר היסודי</w:t>
            </w:r>
            <w:r w:rsidR="00704B83">
              <w:rPr>
                <w:rFonts w:hint="cs"/>
                <w:rtl/>
              </w:rPr>
              <w:t>,</w:t>
            </w:r>
            <w:r w:rsidR="00704B83">
              <w:rPr>
                <w:rtl/>
              </w:rPr>
              <w:t xml:space="preserve"> אוניברסיטת תל- אביב</w:t>
            </w:r>
            <w:r w:rsidR="00704B83">
              <w:rPr>
                <w:rFonts w:ascii="Arial" w:hAnsi="Arial" w:cs="Arial" w:hint="cs"/>
                <w:color w:val="222222"/>
                <w:rtl/>
              </w:rPr>
              <w:t xml:space="preserve">, </w:t>
            </w:r>
            <w:r w:rsidR="008C3F6D" w:rsidRPr="00F82AB4">
              <w:rPr>
                <w:rFonts w:ascii="Arial" w:hAnsi="Arial" w:cs="Arial"/>
                <w:color w:val="222222"/>
                <w:rtl/>
              </w:rPr>
              <w:t xml:space="preserve">תרגול מיומנויות חקר סביב הניסוי של </w:t>
            </w:r>
            <w:proofErr w:type="spellStart"/>
            <w:r w:rsidR="008C3F6D" w:rsidRPr="00F82AB4">
              <w:rPr>
                <w:rFonts w:ascii="Arial" w:hAnsi="Arial" w:cs="Arial"/>
                <w:color w:val="222222"/>
                <w:rtl/>
              </w:rPr>
              <w:t>ספלנציאני</w:t>
            </w:r>
            <w:proofErr w:type="spellEnd"/>
            <w:r w:rsidR="008C3F6D" w:rsidRPr="00F82AB4">
              <w:rPr>
                <w:rFonts w:ascii="Arial" w:hAnsi="Arial" w:cs="Arial"/>
                <w:color w:val="222222"/>
                <w:rtl/>
              </w:rPr>
              <w:t xml:space="preserve"> אודות תקשורת בין עטלפים.</w:t>
            </w:r>
          </w:p>
          <w:p w14:paraId="0753FCAB" w14:textId="77777777" w:rsidR="002925B0" w:rsidRDefault="002925B0" w:rsidP="00EA5551">
            <w:pPr>
              <w:shd w:val="clear" w:color="auto" w:fill="FFFFFF"/>
              <w:spacing w:line="276" w:lineRule="auto"/>
              <w:rPr>
                <w:rFonts w:ascii="Arial" w:hAnsi="Arial" w:cs="Arial"/>
                <w:color w:val="222222"/>
                <w:rtl/>
              </w:rPr>
            </w:pPr>
          </w:p>
          <w:p w14:paraId="564D4BD6" w14:textId="099749A8" w:rsidR="002925B0" w:rsidRDefault="002925B0" w:rsidP="002925B0">
            <w:pPr>
              <w:autoSpaceDE w:val="0"/>
              <w:autoSpaceDN w:val="0"/>
              <w:adjustRightInd w:val="0"/>
              <w:rPr>
                <w:rFonts w:ascii="Microsoft Sans Serif" w:hAnsi="Microsoft Sans Serif" w:cs="Microsoft Sans Serif"/>
                <w:sz w:val="17"/>
                <w:szCs w:val="17"/>
                <w:rtl/>
                <w:lang w:val="de"/>
              </w:rPr>
            </w:pPr>
            <w:hyperlink r:id="rId13" w:history="1">
              <w:r w:rsidRPr="002925B0">
                <w:rPr>
                  <w:rStyle w:val="Hyperlink"/>
                </w:rPr>
                <w:t>"</w:t>
              </w:r>
              <w:r w:rsidRPr="002925B0">
                <w:rPr>
                  <w:rStyle w:val="Hyperlink"/>
                  <w:rtl/>
                </w:rPr>
                <w:t>מדענים מספרים- פרופ' יוסי יובל"</w:t>
              </w:r>
            </w:hyperlink>
            <w:r w:rsidRPr="002925B0">
              <w:rPr>
                <w:rFonts w:ascii="Arial" w:hAnsi="Arial" w:cs="Arial"/>
                <w:color w:val="0000FF"/>
                <w:sz w:val="24"/>
                <w:szCs w:val="24"/>
                <w:rtl/>
                <w:lang w:val="de"/>
              </w:rPr>
              <w:t xml:space="preserve"> </w:t>
            </w:r>
            <w:r>
              <w:rPr>
                <w:rFonts w:ascii="Arial" w:hAnsi="Arial" w:cs="Arial"/>
                <w:color w:val="000000"/>
                <w:sz w:val="24"/>
                <w:szCs w:val="24"/>
                <w:rtl/>
                <w:lang w:val="de"/>
              </w:rPr>
              <w:t xml:space="preserve">- </w:t>
            </w:r>
            <w:r w:rsidRPr="002925B0">
              <w:rPr>
                <w:rtl/>
              </w:rPr>
              <w:t xml:space="preserve">(2018) פרופ' יוסי יובל מספר על מחקריו, על </w:t>
            </w:r>
            <w:proofErr w:type="spellStart"/>
            <w:r w:rsidRPr="002925B0">
              <w:rPr>
                <w:rtl/>
              </w:rPr>
              <w:t>הי</w:t>
            </w:r>
            <w:bookmarkStart w:id="0" w:name="_GoBack"/>
            <w:bookmarkEnd w:id="0"/>
            <w:r w:rsidRPr="002925B0">
              <w:rPr>
                <w:rtl/>
              </w:rPr>
              <w:t>שומים</w:t>
            </w:r>
            <w:proofErr w:type="spellEnd"/>
            <w:r w:rsidRPr="002925B0">
              <w:rPr>
                <w:rtl/>
              </w:rPr>
              <w:t xml:space="preserve"> האפשריים מהם ומדוע בחר לעסוק במחקר ביולוגי</w:t>
            </w:r>
            <w:r w:rsidRPr="002925B0">
              <w:t>.</w:t>
            </w:r>
          </w:p>
          <w:p w14:paraId="791C3A88" w14:textId="1886D2DC" w:rsidR="002925B0" w:rsidRPr="00B8698A" w:rsidRDefault="002925B0" w:rsidP="00EA5551">
            <w:pPr>
              <w:shd w:val="clear" w:color="auto" w:fill="FFFFFF"/>
              <w:spacing w:line="276" w:lineRule="auto"/>
              <w:rPr>
                <w:rFonts w:ascii="Arial" w:hAnsi="Arial" w:cs="Arial"/>
                <w:color w:val="222222"/>
              </w:rPr>
            </w:pPr>
          </w:p>
        </w:tc>
      </w:tr>
      <w:tr w:rsidR="009A322E" w14:paraId="35510DDE" w14:textId="77777777" w:rsidTr="002E7A0A">
        <w:trPr>
          <w:trHeight w:val="664"/>
        </w:trPr>
        <w:tc>
          <w:tcPr>
            <w:tcW w:w="1427" w:type="dxa"/>
          </w:tcPr>
          <w:p w14:paraId="1E751BB2" w14:textId="77777777" w:rsidR="009A322E" w:rsidRDefault="008C3F6D" w:rsidP="001A0E7C">
            <w:pPr>
              <w:spacing w:line="276" w:lineRule="auto"/>
              <w:rPr>
                <w:b/>
                <w:bCs/>
                <w:rtl/>
              </w:rPr>
            </w:pPr>
            <w:r>
              <w:rPr>
                <w:rFonts w:hint="cs"/>
                <w:b/>
                <w:bCs/>
                <w:rtl/>
              </w:rPr>
              <w:lastRenderedPageBreak/>
              <w:t>מקורות מידע</w:t>
            </w:r>
          </w:p>
        </w:tc>
        <w:tc>
          <w:tcPr>
            <w:tcW w:w="7339" w:type="dxa"/>
          </w:tcPr>
          <w:p w14:paraId="5586DDFB" w14:textId="1B54A5F4" w:rsidR="009A322E" w:rsidRDefault="002925B0" w:rsidP="00AE1F87">
            <w:pPr>
              <w:spacing w:line="276" w:lineRule="auto"/>
              <w:rPr>
                <w:rFonts w:ascii="Arial" w:hAnsi="Arial" w:cs="Arial"/>
                <w:rtl/>
              </w:rPr>
            </w:pPr>
            <w:hyperlink r:id="rId14" w:history="1">
              <w:r w:rsidR="008C3F6D" w:rsidRPr="00F82AB4">
                <w:rPr>
                  <w:rStyle w:val="Hyperlink"/>
                  <w:rFonts w:ascii="Arial" w:hAnsi="Arial" w:cs="Arial"/>
                  <w:rtl/>
                </w:rPr>
                <w:t>חוקרים באוניברסיטת תל אביב הצליחו להסביר מדוע עטלפים צדים בלהקות</w:t>
              </w:r>
            </w:hyperlink>
            <w:r w:rsidR="008C3F6D" w:rsidRPr="00F82AB4">
              <w:rPr>
                <w:rFonts w:ascii="Arial" w:hAnsi="Arial" w:cs="Arial"/>
                <w:rtl/>
              </w:rPr>
              <w:t>? אתר אוניברסיטת תל אביב</w:t>
            </w:r>
          </w:p>
          <w:p w14:paraId="196F3C76" w14:textId="77777777" w:rsidR="00AE1F87" w:rsidRPr="00024135" w:rsidRDefault="00AE1F87" w:rsidP="00AE1F87">
            <w:pPr>
              <w:spacing w:line="276" w:lineRule="auto"/>
              <w:rPr>
                <w:rFonts w:ascii="Arial" w:hAnsi="Arial" w:cs="Arial"/>
                <w:rtl/>
              </w:rPr>
            </w:pPr>
          </w:p>
          <w:p w14:paraId="1652C9C2" w14:textId="77777777" w:rsidR="009A322E" w:rsidRPr="00F82AB4" w:rsidRDefault="002925B0" w:rsidP="00AE1F87">
            <w:pPr>
              <w:spacing w:line="276" w:lineRule="auto"/>
              <w:rPr>
                <w:rFonts w:ascii="Arial" w:hAnsi="Arial" w:cs="Arial"/>
                <w:u w:val="single"/>
                <w:rtl/>
              </w:rPr>
            </w:pPr>
            <w:hyperlink r:id="rId15" w:history="1">
              <w:r w:rsidR="008C3F6D" w:rsidRPr="00F82AB4">
                <w:rPr>
                  <w:rStyle w:val="Hyperlink"/>
                  <w:rFonts w:ascii="Arial" w:hAnsi="Arial" w:cs="Arial"/>
                  <w:rtl/>
                </w:rPr>
                <w:t>מדוע עטלפים צדים בלהקות</w:t>
              </w:r>
            </w:hyperlink>
            <w:r w:rsidR="008C3F6D" w:rsidRPr="00F82AB4">
              <w:rPr>
                <w:rFonts w:ascii="Arial" w:hAnsi="Arial" w:cs="Arial"/>
                <w:rtl/>
              </w:rPr>
              <w:t xml:space="preserve"> (2015) כתבה באתר הידען</w:t>
            </w:r>
          </w:p>
          <w:p w14:paraId="0112D5AC" w14:textId="77777777" w:rsidR="009A322E" w:rsidRPr="00F82AB4" w:rsidRDefault="009A322E" w:rsidP="00AE1F87">
            <w:pPr>
              <w:spacing w:line="276" w:lineRule="auto"/>
              <w:rPr>
                <w:rFonts w:ascii="Arial" w:hAnsi="Arial" w:cs="Arial"/>
                <w:u w:val="single"/>
                <w:rtl/>
              </w:rPr>
            </w:pPr>
          </w:p>
          <w:p w14:paraId="4F7ECA76" w14:textId="77777777" w:rsidR="00DB2F1B" w:rsidRDefault="002925B0" w:rsidP="00DB2F1B">
            <w:pPr>
              <w:spacing w:line="276" w:lineRule="auto"/>
              <w:rPr>
                <w:rFonts w:ascii="Arial" w:hAnsi="Arial" w:cs="Arial"/>
                <w:rtl/>
              </w:rPr>
            </w:pPr>
            <w:hyperlink r:id="rId16" w:tgtFrame="_blank" w:history="1">
              <w:r w:rsidR="00C92ECF" w:rsidRPr="00F82AB4">
                <w:rPr>
                  <w:rStyle w:val="Hyperlink"/>
                  <w:rFonts w:ascii="Arial" w:hAnsi="Arial" w:cs="Arial"/>
                  <w:color w:val="1155CC"/>
                  <w:rtl/>
                </w:rPr>
                <w:t xml:space="preserve">איך אומרים </w:t>
              </w:r>
              <w:proofErr w:type="spellStart"/>
              <w:r w:rsidR="00C92ECF" w:rsidRPr="00F82AB4">
                <w:rPr>
                  <w:rStyle w:val="Hyperlink"/>
                  <w:rFonts w:ascii="Arial" w:hAnsi="Arial" w:cs="Arial"/>
                  <w:color w:val="1155CC"/>
                  <w:rtl/>
                </w:rPr>
                <w:t>בעטלפית</w:t>
              </w:r>
              <w:proofErr w:type="spellEnd"/>
              <w:r w:rsidR="00C92ECF" w:rsidRPr="00F82AB4">
                <w:rPr>
                  <w:rStyle w:val="Hyperlink"/>
                  <w:rFonts w:ascii="Arial" w:hAnsi="Arial" w:cs="Arial"/>
                  <w:color w:val="1155CC"/>
                  <w:rtl/>
                </w:rPr>
                <w:t>:  'זוז מפה'?</w:t>
              </w:r>
            </w:hyperlink>
            <w:r w:rsidR="00C92ECF" w:rsidRPr="00F82AB4">
              <w:rPr>
                <w:rFonts w:ascii="Arial" w:hAnsi="Arial" w:cs="Arial"/>
                <w:rtl/>
              </w:rPr>
              <w:t xml:space="preserve"> </w:t>
            </w:r>
            <w:r w:rsidR="008C3F6D" w:rsidRPr="00F82AB4">
              <w:rPr>
                <w:rFonts w:ascii="Arial" w:hAnsi="Arial" w:cs="Arial"/>
                <w:rtl/>
              </w:rPr>
              <w:t>(2016) עדו אפרתי, ע</w:t>
            </w:r>
            <w:r w:rsidR="007D2FCD">
              <w:rPr>
                <w:rFonts w:ascii="Arial" w:hAnsi="Arial" w:cs="Arial" w:hint="cs"/>
                <w:rtl/>
              </w:rPr>
              <w:t>י</w:t>
            </w:r>
            <w:r w:rsidR="008C3F6D" w:rsidRPr="00F82AB4">
              <w:rPr>
                <w:rFonts w:ascii="Arial" w:hAnsi="Arial" w:cs="Arial"/>
                <w:rtl/>
              </w:rPr>
              <w:t>תון הארץ:</w:t>
            </w:r>
          </w:p>
          <w:p w14:paraId="18D6AAD4" w14:textId="3F30D597" w:rsidR="009A322E" w:rsidRPr="00024135" w:rsidRDefault="00DB2F1B" w:rsidP="00DB2F1B">
            <w:pPr>
              <w:spacing w:line="276" w:lineRule="auto"/>
              <w:rPr>
                <w:rFonts w:ascii="Arial" w:hAnsi="Arial" w:cs="Arial"/>
                <w:u w:val="single"/>
                <w:rtl/>
              </w:rPr>
            </w:pPr>
            <w:r w:rsidRPr="00024135">
              <w:rPr>
                <w:rFonts w:ascii="Arial" w:hAnsi="Arial" w:cs="Arial"/>
                <w:u w:val="single"/>
                <w:rtl/>
              </w:rPr>
              <w:t xml:space="preserve"> </w:t>
            </w:r>
          </w:p>
          <w:p w14:paraId="7E6445E1" w14:textId="088298C7" w:rsidR="009A322E" w:rsidRPr="00024135" w:rsidRDefault="002925B0" w:rsidP="007D2FCD">
            <w:pPr>
              <w:spacing w:line="276" w:lineRule="auto"/>
              <w:rPr>
                <w:rFonts w:ascii="Arial" w:hAnsi="Arial" w:cs="Arial"/>
                <w:rtl/>
              </w:rPr>
            </w:pPr>
            <w:hyperlink r:id="rId17" w:history="1">
              <w:r w:rsidR="008C3F6D" w:rsidRPr="007D2FCD">
                <w:rPr>
                  <w:rStyle w:val="Hyperlink"/>
                  <w:rFonts w:ascii="Arial" w:hAnsi="Arial" w:cs="Arial"/>
                  <w:rtl/>
                </w:rPr>
                <w:t>חוקרים מאוניברסיטת תל אב</w:t>
              </w:r>
              <w:r w:rsidR="007D2FCD" w:rsidRPr="007D2FCD">
                <w:rPr>
                  <w:rStyle w:val="Hyperlink"/>
                  <w:rFonts w:ascii="Arial" w:hAnsi="Arial" w:cs="Arial"/>
                  <w:rtl/>
                </w:rPr>
                <w:t>יב הצליחו לפענח את שפת העטלפים</w:t>
              </w:r>
            </w:hyperlink>
            <w:r w:rsidR="008C3F6D" w:rsidRPr="007D2FCD">
              <w:rPr>
                <w:rFonts w:ascii="Arial" w:hAnsi="Arial" w:cs="Arial"/>
                <w:rtl/>
              </w:rPr>
              <w:t xml:space="preserve"> </w:t>
            </w:r>
            <w:r w:rsidR="008C3F6D" w:rsidRPr="00F82AB4">
              <w:rPr>
                <w:rFonts w:ascii="Arial" w:hAnsi="Arial" w:cs="Arial"/>
                <w:rtl/>
              </w:rPr>
              <w:t>(2016) כתבה באתר הידען</w:t>
            </w:r>
            <w:r w:rsidR="008C3F6D" w:rsidRPr="00F82AB4">
              <w:rPr>
                <w:rFonts w:ascii="Arial" w:hAnsi="Arial" w:cs="Arial"/>
                <w:rtl/>
              </w:rPr>
              <w:br/>
            </w:r>
          </w:p>
          <w:p w14:paraId="67D9B1C9" w14:textId="77777777" w:rsidR="009A322E" w:rsidRPr="00F82AB4" w:rsidRDefault="002925B0" w:rsidP="00AE1F87">
            <w:pPr>
              <w:spacing w:line="276" w:lineRule="auto"/>
              <w:rPr>
                <w:rFonts w:ascii="Arial" w:hAnsi="Arial" w:cs="Arial"/>
                <w:rtl/>
              </w:rPr>
            </w:pPr>
            <w:hyperlink r:id="rId18" w:history="1">
              <w:r w:rsidR="008C3F6D" w:rsidRPr="00F82AB4">
                <w:rPr>
                  <w:rStyle w:val="Hyperlink"/>
                  <w:rFonts w:ascii="Arial" w:hAnsi="Arial" w:cs="Arial"/>
                  <w:rtl/>
                </w:rPr>
                <w:t>שומעים בקול הסביבה</w:t>
              </w:r>
            </w:hyperlink>
            <w:r w:rsidR="008C3F6D" w:rsidRPr="00F82AB4">
              <w:rPr>
                <w:rFonts w:ascii="Arial" w:hAnsi="Arial" w:cs="Arial"/>
                <w:rtl/>
              </w:rPr>
              <w:t xml:space="preserve"> (2017) ד"ר יונת אשחר באתר מכון דוידסון על רכישת השפה אצל עטלפים</w:t>
            </w:r>
          </w:p>
          <w:p w14:paraId="2F042EA0" w14:textId="6870FE26" w:rsidR="009A322E" w:rsidRDefault="009A322E" w:rsidP="00AE1F87">
            <w:pPr>
              <w:spacing w:line="276" w:lineRule="auto"/>
              <w:rPr>
                <w:rFonts w:cs="Arial"/>
                <w:rtl/>
              </w:rPr>
            </w:pPr>
          </w:p>
          <w:p w14:paraId="4E7D756F" w14:textId="40BCF84D" w:rsidR="009A322E" w:rsidRPr="00303870" w:rsidRDefault="002925B0" w:rsidP="00303870">
            <w:pPr>
              <w:spacing w:line="276" w:lineRule="auto"/>
              <w:rPr>
                <w:rFonts w:cs="Arial"/>
                <w:rtl/>
              </w:rPr>
            </w:pPr>
            <w:hyperlink r:id="rId19" w:history="1">
              <w:r w:rsidR="00303870" w:rsidRPr="008C3F6D">
                <w:rPr>
                  <w:rStyle w:val="Hyperlink"/>
                  <w:rFonts w:ascii="Arial" w:hAnsi="Arial" w:cs="Arial"/>
                </w:rPr>
                <w:t>The Bat Lab for Neuro- Ecology</w:t>
              </w:r>
            </w:hyperlink>
            <w:r w:rsidR="00303870" w:rsidRPr="008C3F6D">
              <w:rPr>
                <w:rFonts w:ascii="Arial" w:hAnsi="Arial" w:cs="Arial"/>
                <w:rtl/>
              </w:rPr>
              <w:t>-</w:t>
            </w:r>
            <w:r w:rsidR="00303870">
              <w:rPr>
                <w:rFonts w:cs="Arial" w:hint="cs"/>
                <w:rtl/>
              </w:rPr>
              <w:t xml:space="preserve"> </w:t>
            </w:r>
            <w:r w:rsidR="008C3F6D" w:rsidRPr="00303870">
              <w:rPr>
                <w:rStyle w:val="Hyperlink"/>
                <w:rFonts w:cs="Arial"/>
                <w:color w:val="000000" w:themeColor="text1"/>
                <w:u w:val="none"/>
                <w:rtl/>
              </w:rPr>
              <w:t xml:space="preserve">אתר </w:t>
            </w:r>
            <w:r w:rsidR="00303870">
              <w:rPr>
                <w:rStyle w:val="Hyperlink"/>
                <w:rFonts w:cs="Arial" w:hint="cs"/>
                <w:color w:val="000000" w:themeColor="text1"/>
                <w:u w:val="none"/>
                <w:rtl/>
              </w:rPr>
              <w:t xml:space="preserve">מעבדתו של פרופ' יוסי יובל </w:t>
            </w:r>
          </w:p>
          <w:p w14:paraId="3E0EFDD7" w14:textId="77777777" w:rsidR="009A322E" w:rsidRPr="00F82AB4" w:rsidRDefault="009A322E" w:rsidP="00AE1F87">
            <w:pPr>
              <w:pStyle w:val="Heading1"/>
              <w:shd w:val="clear" w:color="auto" w:fill="FFFFFF"/>
              <w:spacing w:before="0" w:beforeAutospacing="0" w:after="210" w:afterAutospacing="0" w:line="276" w:lineRule="auto"/>
              <w:jc w:val="right"/>
              <w:outlineLvl w:val="0"/>
              <w:rPr>
                <w:rFonts w:asciiTheme="minorBidi" w:hAnsiTheme="minorBidi" w:cstheme="minorBidi"/>
                <w:b w:val="0"/>
                <w:bCs w:val="0"/>
                <w:color w:val="222222"/>
                <w:spacing w:val="3"/>
                <w:sz w:val="22"/>
                <w:szCs w:val="22"/>
              </w:rPr>
            </w:pPr>
          </w:p>
          <w:p w14:paraId="602CE4C4" w14:textId="77777777" w:rsidR="009A322E" w:rsidRPr="00024135" w:rsidRDefault="008C3F6D" w:rsidP="00AE1F87">
            <w:pPr>
              <w:pStyle w:val="Heading1"/>
              <w:shd w:val="clear" w:color="auto" w:fill="FFFFFF"/>
              <w:spacing w:before="0" w:beforeAutospacing="0" w:after="210" w:afterAutospacing="0" w:line="276" w:lineRule="auto"/>
              <w:outlineLvl w:val="0"/>
              <w:rPr>
                <w:rFonts w:asciiTheme="minorBidi" w:hAnsiTheme="minorBidi" w:cstheme="minorBidi"/>
                <w:b w:val="0"/>
                <w:bCs w:val="0"/>
                <w:color w:val="222222"/>
                <w:spacing w:val="3"/>
                <w:sz w:val="22"/>
                <w:szCs w:val="22"/>
                <w:rtl/>
              </w:rPr>
            </w:pPr>
            <w:proofErr w:type="spellStart"/>
            <w:r w:rsidRPr="00F82AB4">
              <w:rPr>
                <w:rFonts w:ascii="Arial" w:hAnsi="Arial" w:cs="Arial"/>
                <w:b w:val="0"/>
                <w:bCs w:val="0"/>
                <w:color w:val="000000" w:themeColor="text1"/>
                <w:sz w:val="22"/>
                <w:szCs w:val="22"/>
              </w:rPr>
              <w:t>Geva-Sagiv</w:t>
            </w:r>
            <w:proofErr w:type="spellEnd"/>
            <w:r w:rsidRPr="00F82AB4">
              <w:rPr>
                <w:rFonts w:ascii="Arial" w:hAnsi="Arial" w:cs="Arial"/>
                <w:b w:val="0"/>
                <w:bCs w:val="0"/>
                <w:color w:val="000000" w:themeColor="text1"/>
                <w:sz w:val="22"/>
                <w:szCs w:val="22"/>
              </w:rPr>
              <w:t xml:space="preserve"> M, </w:t>
            </w:r>
            <w:proofErr w:type="spellStart"/>
            <w:r w:rsidRPr="00F82AB4">
              <w:rPr>
                <w:rFonts w:ascii="Arial" w:hAnsi="Arial" w:cs="Arial"/>
                <w:b w:val="0"/>
                <w:bCs w:val="0"/>
                <w:color w:val="000000" w:themeColor="text1"/>
                <w:sz w:val="22"/>
                <w:szCs w:val="22"/>
              </w:rPr>
              <w:t>Yovel</w:t>
            </w:r>
            <w:proofErr w:type="spellEnd"/>
            <w:r w:rsidRPr="00F82AB4">
              <w:rPr>
                <w:rFonts w:ascii="Arial" w:hAnsi="Arial" w:cs="Arial"/>
                <w:b w:val="0"/>
                <w:bCs w:val="0"/>
                <w:color w:val="000000" w:themeColor="text1"/>
                <w:sz w:val="22"/>
                <w:szCs w:val="22"/>
              </w:rPr>
              <w:t xml:space="preserve"> Y, Las L &amp; </w:t>
            </w:r>
            <w:proofErr w:type="spellStart"/>
            <w:r w:rsidRPr="00F82AB4">
              <w:rPr>
                <w:rFonts w:ascii="Arial" w:hAnsi="Arial" w:cs="Arial"/>
                <w:b w:val="0"/>
                <w:bCs w:val="0"/>
                <w:color w:val="000000" w:themeColor="text1"/>
                <w:sz w:val="22"/>
                <w:szCs w:val="22"/>
              </w:rPr>
              <w:t>Ulanovsky</w:t>
            </w:r>
            <w:proofErr w:type="spellEnd"/>
            <w:r w:rsidRPr="00F82AB4">
              <w:rPr>
                <w:rFonts w:ascii="Arial" w:hAnsi="Arial" w:cs="Arial"/>
                <w:b w:val="0"/>
                <w:bCs w:val="0"/>
                <w:color w:val="000000" w:themeColor="text1"/>
                <w:sz w:val="22"/>
                <w:szCs w:val="22"/>
              </w:rPr>
              <w:t xml:space="preserve"> N (2015) Spatial cognition in bats and rats: from sensory acquisition to multiscale maps and navigation, </w:t>
            </w:r>
            <w:r w:rsidRPr="00024135">
              <w:rPr>
                <w:rStyle w:val="Strong"/>
                <w:rFonts w:ascii="Arial" w:hAnsi="Arial" w:cs="Arial"/>
                <w:i/>
                <w:iCs/>
                <w:color w:val="000000" w:themeColor="text1"/>
                <w:sz w:val="22"/>
                <w:szCs w:val="22"/>
              </w:rPr>
              <w:t xml:space="preserve">Nature Rev. </w:t>
            </w:r>
            <w:proofErr w:type="spellStart"/>
            <w:r w:rsidRPr="00024135">
              <w:rPr>
                <w:rStyle w:val="Strong"/>
                <w:rFonts w:ascii="Arial" w:hAnsi="Arial" w:cs="Arial"/>
                <w:i/>
                <w:iCs/>
                <w:color w:val="000000" w:themeColor="text1"/>
                <w:sz w:val="22"/>
                <w:szCs w:val="22"/>
              </w:rPr>
              <w:t>Neurosci</w:t>
            </w:r>
            <w:proofErr w:type="spellEnd"/>
            <w:r w:rsidRPr="00024135">
              <w:rPr>
                <w:rStyle w:val="Emphasis"/>
                <w:rFonts w:ascii="Arial" w:hAnsi="Arial" w:cs="Arial"/>
                <w:b w:val="0"/>
                <w:bCs w:val="0"/>
                <w:color w:val="000000" w:themeColor="text1"/>
                <w:sz w:val="22"/>
                <w:szCs w:val="22"/>
              </w:rPr>
              <w:t>.</w:t>
            </w:r>
            <w:r w:rsidRPr="00024135">
              <w:rPr>
                <w:rFonts w:ascii="Arial" w:hAnsi="Arial" w:cs="Arial"/>
                <w:b w:val="0"/>
                <w:bCs w:val="0"/>
                <w:color w:val="000000" w:themeColor="text1"/>
                <w:sz w:val="22"/>
                <w:szCs w:val="22"/>
              </w:rPr>
              <w:t> 16, 94-10</w:t>
            </w:r>
            <w:r w:rsidRPr="00024135">
              <w:rPr>
                <w:rFonts w:asciiTheme="minorBidi" w:hAnsiTheme="minorBidi" w:cstheme="minorBidi"/>
                <w:b w:val="0"/>
                <w:bCs w:val="0"/>
                <w:color w:val="222222"/>
                <w:spacing w:val="3"/>
                <w:sz w:val="22"/>
                <w:szCs w:val="22"/>
              </w:rPr>
              <w:t>8</w:t>
            </w:r>
          </w:p>
        </w:tc>
      </w:tr>
    </w:tbl>
    <w:p w14:paraId="018DCF40" w14:textId="65231A25" w:rsidR="009A322E" w:rsidRPr="009D27C1" w:rsidRDefault="009A322E" w:rsidP="009D27C1">
      <w:pPr>
        <w:rPr>
          <w:rtl/>
        </w:rPr>
      </w:pPr>
    </w:p>
    <w:sectPr w:rsidR="009A322E" w:rsidRPr="009D2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variable"/>
    <w:sig w:usb0="E0000AFF" w:usb1="5000217F" w:usb2="00000021"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D2D61"/>
    <w:multiLevelType w:val="hybridMultilevel"/>
    <w:tmpl w:val="D264E916"/>
    <w:lvl w:ilvl="0" w:tplc="8D14C29C">
      <w:start w:val="1"/>
      <w:numFmt w:val="bullet"/>
      <w:lvlText w:val="-"/>
      <w:lvlJc w:val="left"/>
      <w:pPr>
        <w:ind w:left="360" w:hanging="360"/>
      </w:pPr>
      <w:rPr>
        <w:rFonts w:ascii="Arial" w:eastAsiaTheme="minorEastAsia" w:hAnsi="Arial" w:cs="Arial"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7843BF3"/>
    <w:multiLevelType w:val="hybridMultilevel"/>
    <w:tmpl w:val="5D0AD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2E"/>
    <w:rsid w:val="0002379A"/>
    <w:rsid w:val="00024135"/>
    <w:rsid w:val="00082F8D"/>
    <w:rsid w:val="000863BC"/>
    <w:rsid w:val="000D1329"/>
    <w:rsid w:val="000D4CA4"/>
    <w:rsid w:val="001A0E7C"/>
    <w:rsid w:val="002925B0"/>
    <w:rsid w:val="002E7A0A"/>
    <w:rsid w:val="00303870"/>
    <w:rsid w:val="003D7DCA"/>
    <w:rsid w:val="004132E1"/>
    <w:rsid w:val="004F4365"/>
    <w:rsid w:val="005B7EA7"/>
    <w:rsid w:val="00704B83"/>
    <w:rsid w:val="00766A08"/>
    <w:rsid w:val="00781D79"/>
    <w:rsid w:val="007D2FCD"/>
    <w:rsid w:val="007F2886"/>
    <w:rsid w:val="008C3F6D"/>
    <w:rsid w:val="0094657E"/>
    <w:rsid w:val="009A322E"/>
    <w:rsid w:val="009D27C1"/>
    <w:rsid w:val="00A019A1"/>
    <w:rsid w:val="00A404BF"/>
    <w:rsid w:val="00AE1F87"/>
    <w:rsid w:val="00B36D44"/>
    <w:rsid w:val="00B8698A"/>
    <w:rsid w:val="00C92ECF"/>
    <w:rsid w:val="00DB2F1B"/>
    <w:rsid w:val="00DF6CB3"/>
    <w:rsid w:val="00EA5551"/>
    <w:rsid w:val="00F82AB4"/>
    <w:rsid w:val="00FD1D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26EBD"/>
  <w15:chartTrackingRefBased/>
  <w15:docId w15:val="{EF02CF99-91D3-4621-9B9B-16C9296A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pPr>
      <w:spacing w:after="200" w:line="276" w:lineRule="auto"/>
      <w:ind w:left="720"/>
      <w:contextualSpacing/>
    </w:pPr>
    <w:rPr>
      <w:rFonts w:ascii="Calibri" w:eastAsia="Calibri" w:hAnsi="Calibri" w:cs="Arial"/>
    </w:rPr>
  </w:style>
  <w:style w:type="character" w:customStyle="1" w:styleId="js-separator">
    <w:name w:val="js-separator"/>
    <w:basedOn w:val="DefaultParagraphFont"/>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Pr>
      <w:rFonts w:ascii="Tahoma" w:hAnsi="Tahoma" w:cs="Tahoma"/>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63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lish.tau.ac.il/galleries/science_action" TargetMode="External"/><Relationship Id="rId13" Type="http://schemas.openxmlformats.org/officeDocument/2006/relationships/hyperlink" Target="https://vimeo.com/285699429/d9e4a3e21b" TargetMode="External"/><Relationship Id="rId18" Type="http://schemas.openxmlformats.org/officeDocument/2006/relationships/hyperlink" Target="https://davidson.weizmann.ac.il/online/sciencenews/%D7%A9%D7%95%D7%9E%D7%A2%D7%99%D7%9D-%D7%91%D7%A7%D7%95%D7%9C-%D7%94%D7%A1%D7%91%D7%99%D7%91%D7%9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youtube.com/watch?v=akxSNg66J68" TargetMode="External"/><Relationship Id="rId12" Type="http://schemas.openxmlformats.org/officeDocument/2006/relationships/hyperlink" Target="http://storage.cet.ac.il/CetForums/Storage/MessageFiles/7250/88792/Forum88792M103I0.pdf" TargetMode="External"/><Relationship Id="rId17" Type="http://schemas.openxmlformats.org/officeDocument/2006/relationships/hyperlink" Target="https://www.hayadan.org.il/bats-language-detected-2412169" TargetMode="External"/><Relationship Id="rId2" Type="http://schemas.openxmlformats.org/officeDocument/2006/relationships/numbering" Target="numbering.xml"/><Relationship Id="rId16" Type="http://schemas.openxmlformats.org/officeDocument/2006/relationships/hyperlink" Target="https://www.haaretz.co.il/news/science/.premium-MAGAZINE-1.316970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time_continue=12&amp;v=TuOLNKOHvkU" TargetMode="External"/><Relationship Id="rId5" Type="http://schemas.openxmlformats.org/officeDocument/2006/relationships/webSettings" Target="webSettings.xml"/><Relationship Id="rId15" Type="http://schemas.openxmlformats.org/officeDocument/2006/relationships/hyperlink" Target="https://www.hayadan.org.il/why-bat-couht-prey-in-a-group-1201151" TargetMode="External"/><Relationship Id="rId10" Type="http://schemas.openxmlformats.org/officeDocument/2006/relationships/hyperlink" Target="https://video.nationalgeographic.com/video/wd-ep9-bats" TargetMode="External"/><Relationship Id="rId19" Type="http://schemas.openxmlformats.org/officeDocument/2006/relationships/hyperlink" Target="http://www.yossiyovel.com/" TargetMode="External"/><Relationship Id="rId4" Type="http://schemas.openxmlformats.org/officeDocument/2006/relationships/settings" Target="settings.xml"/><Relationship Id="rId9" Type="http://schemas.openxmlformats.org/officeDocument/2006/relationships/hyperlink" Target="https://www.youtube.com/watch?v=uREKxB15_y0" TargetMode="External"/><Relationship Id="rId14" Type="http://schemas.openxmlformats.org/officeDocument/2006/relationships/hyperlink" Target="https://www.tau.ac.il/research/bats-GP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140A3-19BE-473C-B446-AFEA39056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3</Pages>
  <Words>1047</Words>
  <Characters>5239</Characters>
  <Application>Microsoft Office Word</Application>
  <DocSecurity>0</DocSecurity>
  <Lines>43</Lines>
  <Paragraphs>12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Windows User</cp:lastModifiedBy>
  <cp:revision>26</cp:revision>
  <dcterms:created xsi:type="dcterms:W3CDTF">2018-08-13T06:41:00Z</dcterms:created>
  <dcterms:modified xsi:type="dcterms:W3CDTF">2018-09-20T13:24:00Z</dcterms:modified>
</cp:coreProperties>
</file>