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813" w:type="dxa"/>
        <w:tblLayout w:type="fixed"/>
        <w:tblLook w:val="04A0" w:firstRow="1" w:lastRow="0" w:firstColumn="1" w:lastColumn="0" w:noHBand="0" w:noVBand="1"/>
        <w:tblCaption w:val="יצירת רקמת תאי לב מתאי גזע עובריים"/>
      </w:tblPr>
      <w:tblGrid>
        <w:gridCol w:w="1427"/>
        <w:gridCol w:w="8386"/>
      </w:tblGrid>
      <w:tr w:rsidR="003C7735" w:rsidTr="003C7735">
        <w:trPr>
          <w:trHeight w:val="706"/>
        </w:trPr>
        <w:tc>
          <w:tcPr>
            <w:tcW w:w="1427" w:type="dxa"/>
          </w:tcPr>
          <w:p w:rsidR="003C7735" w:rsidRPr="00E9516D" w:rsidRDefault="003C7735" w:rsidP="00715798">
            <w:pPr>
              <w:rPr>
                <w:b/>
                <w:bCs/>
                <w:sz w:val="24"/>
                <w:szCs w:val="24"/>
                <w:rtl/>
              </w:rPr>
            </w:pPr>
            <w:r>
              <w:rPr>
                <w:b/>
                <w:bCs/>
                <w:sz w:val="24"/>
                <w:szCs w:val="24"/>
                <w:rtl/>
                <w:lang w:bidi="ar-SA"/>
              </w:rPr>
              <w:t>السنة</w:t>
            </w:r>
          </w:p>
        </w:tc>
        <w:tc>
          <w:tcPr>
            <w:tcW w:w="8386" w:type="dxa"/>
          </w:tcPr>
          <w:p w:rsidR="003C7735" w:rsidRPr="002C571A" w:rsidRDefault="003C7735" w:rsidP="00263033">
            <w:pPr>
              <w:rPr>
                <w:rtl/>
              </w:rPr>
            </w:pPr>
            <w:r w:rsidRPr="00B6278D">
              <w:rPr>
                <w:rStyle w:val="Hyperlink"/>
                <w:rFonts w:ascii="Arial" w:eastAsia="Times New Roman" w:hAnsi="Arial" w:cs="Arial" w:hint="cs"/>
                <w:color w:val="auto"/>
                <w:u w:val="none"/>
                <w:rtl/>
              </w:rPr>
              <w:t>2000</w:t>
            </w:r>
          </w:p>
        </w:tc>
      </w:tr>
      <w:tr w:rsidR="003C7735" w:rsidTr="003C7735">
        <w:trPr>
          <w:trHeight w:val="664"/>
        </w:trPr>
        <w:tc>
          <w:tcPr>
            <w:tcW w:w="1427" w:type="dxa"/>
          </w:tcPr>
          <w:p w:rsidR="003C7735" w:rsidRPr="00E9516D" w:rsidRDefault="003C7735" w:rsidP="00715798">
            <w:pPr>
              <w:rPr>
                <w:b/>
                <w:bCs/>
                <w:sz w:val="24"/>
                <w:szCs w:val="24"/>
                <w:rtl/>
              </w:rPr>
            </w:pPr>
            <w:r>
              <w:rPr>
                <w:b/>
                <w:bCs/>
                <w:sz w:val="24"/>
                <w:szCs w:val="24"/>
                <w:rtl/>
                <w:lang w:bidi="ar-SA"/>
              </w:rPr>
              <w:t>الاكتشاف</w:t>
            </w:r>
          </w:p>
        </w:tc>
        <w:tc>
          <w:tcPr>
            <w:tcW w:w="8386" w:type="dxa"/>
          </w:tcPr>
          <w:p w:rsidR="003C7735" w:rsidRPr="002C571A" w:rsidRDefault="003C7735" w:rsidP="003C7735">
            <w:pPr>
              <w:rPr>
                <w:rtl/>
              </w:rPr>
            </w:pPr>
            <w:r>
              <w:rPr>
                <w:rFonts w:hint="cs"/>
                <w:rtl/>
                <w:lang w:bidi="ar-SA"/>
              </w:rPr>
              <w:t xml:space="preserve">إنتاج أنسجة خلايا قلب من خلايا جذعية جنينية </w:t>
            </w:r>
          </w:p>
        </w:tc>
      </w:tr>
      <w:tr w:rsidR="003C7735" w:rsidTr="003C7735">
        <w:trPr>
          <w:trHeight w:val="860"/>
        </w:trPr>
        <w:tc>
          <w:tcPr>
            <w:tcW w:w="1427" w:type="dxa"/>
          </w:tcPr>
          <w:p w:rsidR="003C7735" w:rsidRPr="00E9516D" w:rsidRDefault="003C7735" w:rsidP="00715798">
            <w:pPr>
              <w:rPr>
                <w:b/>
                <w:bCs/>
                <w:sz w:val="24"/>
                <w:szCs w:val="24"/>
                <w:rtl/>
              </w:rPr>
            </w:pPr>
            <w:r>
              <w:rPr>
                <w:b/>
                <w:bCs/>
                <w:sz w:val="24"/>
                <w:szCs w:val="24"/>
                <w:rtl/>
                <w:lang w:bidi="ar-SA"/>
              </w:rPr>
              <w:t>الباحثون المشتركون</w:t>
            </w:r>
          </w:p>
        </w:tc>
        <w:tc>
          <w:tcPr>
            <w:tcW w:w="8386" w:type="dxa"/>
          </w:tcPr>
          <w:p w:rsidR="003C7735" w:rsidRPr="002C571A" w:rsidRDefault="003C7735" w:rsidP="003C7735">
            <w:pPr>
              <w:rPr>
                <w:rFonts w:ascii="Arial" w:hAnsi="Arial" w:cs="Arial"/>
                <w:color w:val="222222"/>
                <w:rtl/>
              </w:rPr>
            </w:pPr>
            <w:r>
              <w:rPr>
                <w:rFonts w:ascii="Arial" w:hAnsi="Arial" w:cs="Arial" w:hint="cs"/>
                <w:color w:val="222222"/>
                <w:rtl/>
                <w:lang w:bidi="ar-SA"/>
              </w:rPr>
              <w:t xml:space="preserve">بروفيسور </w:t>
            </w:r>
            <w:proofErr w:type="spellStart"/>
            <w:r>
              <w:rPr>
                <w:rFonts w:ascii="Arial" w:hAnsi="Arial" w:cs="Arial" w:hint="cs"/>
                <w:color w:val="222222"/>
                <w:rtl/>
                <w:lang w:bidi="ar-SA"/>
              </w:rPr>
              <w:t>ليئور</w:t>
            </w:r>
            <w:proofErr w:type="spellEnd"/>
            <w:r>
              <w:rPr>
                <w:rFonts w:ascii="Arial" w:hAnsi="Arial" w:cs="Arial" w:hint="cs"/>
                <w:color w:val="222222"/>
                <w:rtl/>
                <w:lang w:bidi="ar-SA"/>
              </w:rPr>
              <w:t xml:space="preserve"> </w:t>
            </w:r>
            <w:proofErr w:type="spellStart"/>
            <w:r>
              <w:rPr>
                <w:rFonts w:ascii="Arial" w:hAnsi="Arial" w:cs="Arial" w:hint="cs"/>
                <w:color w:val="222222"/>
                <w:rtl/>
                <w:lang w:bidi="ar-SA"/>
              </w:rPr>
              <w:t>جبشتاين</w:t>
            </w:r>
            <w:proofErr w:type="spellEnd"/>
            <w:r>
              <w:rPr>
                <w:rFonts w:ascii="Arial" w:hAnsi="Arial" w:cs="Arial" w:hint="cs"/>
                <w:color w:val="222222"/>
                <w:rtl/>
                <w:lang w:bidi="ar-SA"/>
              </w:rPr>
              <w:t xml:space="preserve"> </w:t>
            </w:r>
            <w:r w:rsidRPr="002C571A">
              <w:rPr>
                <w:rFonts w:ascii="Arial" w:hAnsi="Arial" w:cs="Arial" w:hint="cs"/>
                <w:color w:val="222222"/>
                <w:rtl/>
              </w:rPr>
              <w:t xml:space="preserve"> </w:t>
            </w:r>
          </w:p>
          <w:p w:rsidR="003C7735" w:rsidRPr="002C571A" w:rsidRDefault="003C7735" w:rsidP="003C7735">
            <w:pPr>
              <w:rPr>
                <w:rtl/>
              </w:rPr>
            </w:pPr>
            <w:r>
              <w:rPr>
                <w:rFonts w:ascii="Arial" w:hAnsi="Arial" w:cs="Arial" w:hint="cs"/>
                <w:color w:val="222222"/>
                <w:rtl/>
                <w:lang w:bidi="ar-SA"/>
              </w:rPr>
              <w:t xml:space="preserve">بروفيسور يوسف </w:t>
            </w:r>
            <w:proofErr w:type="spellStart"/>
            <w:r>
              <w:rPr>
                <w:rFonts w:ascii="Arial" w:hAnsi="Arial" w:cs="Arial" w:hint="cs"/>
                <w:color w:val="222222"/>
                <w:rtl/>
                <w:lang w:bidi="ar-SA"/>
              </w:rPr>
              <w:t>إيتسكيوفيش</w:t>
            </w:r>
            <w:proofErr w:type="spellEnd"/>
            <w:r>
              <w:rPr>
                <w:rFonts w:ascii="Arial" w:hAnsi="Arial" w:cs="Arial" w:hint="cs"/>
                <w:color w:val="222222"/>
                <w:rtl/>
                <w:lang w:bidi="ar-SA"/>
              </w:rPr>
              <w:t xml:space="preserve">  </w:t>
            </w:r>
          </w:p>
        </w:tc>
      </w:tr>
      <w:tr w:rsidR="003C7735" w:rsidTr="003C7735">
        <w:trPr>
          <w:trHeight w:val="664"/>
        </w:trPr>
        <w:tc>
          <w:tcPr>
            <w:tcW w:w="1427" w:type="dxa"/>
          </w:tcPr>
          <w:p w:rsidR="003C7735" w:rsidRDefault="003C7735" w:rsidP="00715798">
            <w:pPr>
              <w:rPr>
                <w:b/>
                <w:bCs/>
                <w:sz w:val="24"/>
                <w:szCs w:val="24"/>
                <w:rtl/>
              </w:rPr>
            </w:pPr>
            <w:r>
              <w:rPr>
                <w:b/>
                <w:bCs/>
                <w:sz w:val="24"/>
                <w:szCs w:val="24"/>
                <w:rtl/>
                <w:lang w:bidi="ar-SA"/>
              </w:rPr>
              <w:t>صور الباحثون</w:t>
            </w:r>
          </w:p>
        </w:tc>
        <w:tc>
          <w:tcPr>
            <w:tcW w:w="8386" w:type="dxa"/>
          </w:tcPr>
          <w:p w:rsidR="003C7735" w:rsidRDefault="003C7735" w:rsidP="00EA7E42">
            <w:pPr>
              <w:rPr>
                <w:rFonts w:asciiTheme="minorBidi" w:hAnsiTheme="minorBidi"/>
                <w:rtl/>
              </w:rPr>
            </w:pPr>
            <w:r w:rsidRPr="00E92540">
              <w:rPr>
                <w:noProof/>
              </w:rPr>
              <w:drawing>
                <wp:inline distT="0" distB="0" distL="0" distR="0" wp14:anchorId="341DB79E" wp14:editId="7319EB02">
                  <wp:extent cx="1290955" cy="2021840"/>
                  <wp:effectExtent l="0" t="0" r="4445" b="0"/>
                  <wp:docPr id="1" name="תמונה 1" descr="" title="פרופ' ליאור גפשטיי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0955" cy="2021840"/>
                          </a:xfrm>
                          <a:prstGeom prst="rect">
                            <a:avLst/>
                          </a:prstGeom>
                          <a:noFill/>
                          <a:ln>
                            <a:noFill/>
                          </a:ln>
                        </pic:spPr>
                      </pic:pic>
                    </a:graphicData>
                  </a:graphic>
                </wp:inline>
              </w:drawing>
            </w:r>
            <w:r>
              <w:rPr>
                <w:rFonts w:asciiTheme="minorBidi" w:hAnsiTheme="minorBidi"/>
              </w:rPr>
              <w:t xml:space="preserve"> </w:t>
            </w:r>
            <w:r w:rsidRPr="00E92540">
              <w:rPr>
                <w:noProof/>
              </w:rPr>
              <w:drawing>
                <wp:inline distT="0" distB="0" distL="0" distR="0" wp14:anchorId="445997EC" wp14:editId="3C261DAA">
                  <wp:extent cx="1271905" cy="2021840"/>
                  <wp:effectExtent l="0" t="0" r="4445" b="0"/>
                  <wp:docPr id="2" name="תמונה 2" title="פרופ' יוסף איצקוביץ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eph Itskovitz-Eldo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467"/>
                          <a:stretch/>
                        </pic:blipFill>
                        <pic:spPr bwMode="auto">
                          <a:xfrm>
                            <a:off x="0" y="0"/>
                            <a:ext cx="1271905" cy="2021840"/>
                          </a:xfrm>
                          <a:prstGeom prst="rect">
                            <a:avLst/>
                          </a:prstGeom>
                          <a:noFill/>
                          <a:ln>
                            <a:noFill/>
                          </a:ln>
                          <a:extLst>
                            <a:ext uri="{53640926-AAD7-44D8-BBD7-CCE9431645EC}">
                              <a14:shadowObscured xmlns:a14="http://schemas.microsoft.com/office/drawing/2010/main"/>
                            </a:ext>
                          </a:extLst>
                        </pic:spPr>
                      </pic:pic>
                    </a:graphicData>
                  </a:graphic>
                </wp:inline>
              </w:drawing>
            </w:r>
          </w:p>
          <w:p w:rsidR="003C7735" w:rsidRPr="00E92540" w:rsidRDefault="003C7735" w:rsidP="003C7735">
            <w:pPr>
              <w:rPr>
                <w:rFonts w:asciiTheme="minorBidi" w:hAnsiTheme="minorBidi"/>
                <w:rtl/>
              </w:rPr>
            </w:pPr>
            <w:r>
              <w:rPr>
                <w:rFonts w:ascii="Arial" w:hAnsi="Arial" w:cs="Arial" w:hint="cs"/>
                <w:color w:val="222222"/>
                <w:rtl/>
                <w:lang w:bidi="ar-SA"/>
              </w:rPr>
              <w:t xml:space="preserve">بروفيسور </w:t>
            </w:r>
            <w:proofErr w:type="spellStart"/>
            <w:r>
              <w:rPr>
                <w:rFonts w:ascii="Arial" w:hAnsi="Arial" w:cs="Arial" w:hint="cs"/>
                <w:color w:val="222222"/>
                <w:rtl/>
                <w:lang w:bidi="ar-SA"/>
              </w:rPr>
              <w:t>ليئور</w:t>
            </w:r>
            <w:proofErr w:type="spellEnd"/>
            <w:r>
              <w:rPr>
                <w:rFonts w:ascii="Arial" w:hAnsi="Arial" w:cs="Arial" w:hint="cs"/>
                <w:color w:val="222222"/>
                <w:rtl/>
                <w:lang w:bidi="ar-SA"/>
              </w:rPr>
              <w:t xml:space="preserve"> </w:t>
            </w:r>
            <w:proofErr w:type="spellStart"/>
            <w:r>
              <w:rPr>
                <w:rFonts w:ascii="Arial" w:hAnsi="Arial" w:cs="Arial" w:hint="cs"/>
                <w:color w:val="222222"/>
                <w:rtl/>
                <w:lang w:bidi="ar-SA"/>
              </w:rPr>
              <w:t>جبشتاين</w:t>
            </w:r>
            <w:proofErr w:type="spellEnd"/>
            <w:r>
              <w:rPr>
                <w:rFonts w:ascii="Arial" w:hAnsi="Arial" w:cs="Arial" w:hint="cs"/>
                <w:color w:val="222222"/>
                <w:rtl/>
                <w:lang w:bidi="ar-SA"/>
              </w:rPr>
              <w:t xml:space="preserve"> (على اليمين) بروفيسور يوسف </w:t>
            </w:r>
            <w:proofErr w:type="spellStart"/>
            <w:r>
              <w:rPr>
                <w:rFonts w:ascii="Arial" w:hAnsi="Arial" w:cs="Arial" w:hint="cs"/>
                <w:color w:val="222222"/>
                <w:rtl/>
                <w:lang w:bidi="ar-SA"/>
              </w:rPr>
              <w:t>إيتسكيوفيش</w:t>
            </w:r>
            <w:proofErr w:type="spellEnd"/>
            <w:r>
              <w:rPr>
                <w:rFonts w:ascii="Arial" w:hAnsi="Arial" w:cs="Arial" w:hint="cs"/>
                <w:color w:val="222222"/>
                <w:rtl/>
                <w:lang w:bidi="ar-SA"/>
              </w:rPr>
              <w:t xml:space="preserve">  (على اليسار)</w:t>
            </w:r>
            <w:r w:rsidR="00B6278D">
              <w:rPr>
                <w:rFonts w:ascii="Arial" w:hAnsi="Arial" w:cs="Arial" w:hint="cs"/>
                <w:color w:val="222222"/>
                <w:rtl/>
                <w:lang w:bidi="ar-SA"/>
              </w:rPr>
              <w:t xml:space="preserve"> </w:t>
            </w:r>
            <w:r w:rsidRPr="002C571A">
              <w:rPr>
                <w:rFonts w:ascii="Arial" w:hAnsi="Arial" w:cs="Arial" w:hint="cs"/>
                <w:color w:val="222222"/>
                <w:rtl/>
              </w:rPr>
              <w:t xml:space="preserve"> </w:t>
            </w:r>
          </w:p>
        </w:tc>
      </w:tr>
      <w:tr w:rsidR="003C7735" w:rsidTr="003C7735">
        <w:trPr>
          <w:trHeight w:val="664"/>
        </w:trPr>
        <w:tc>
          <w:tcPr>
            <w:tcW w:w="1427" w:type="dxa"/>
          </w:tcPr>
          <w:p w:rsidR="003C7735" w:rsidRDefault="003C7735" w:rsidP="00715798">
            <w:pPr>
              <w:rPr>
                <w:b/>
                <w:bCs/>
                <w:sz w:val="24"/>
                <w:szCs w:val="24"/>
                <w:rtl/>
              </w:rPr>
            </w:pPr>
            <w:r>
              <w:rPr>
                <w:b/>
                <w:bCs/>
                <w:sz w:val="24"/>
                <w:szCs w:val="24"/>
                <w:rtl/>
                <w:lang w:bidi="ar-SA"/>
              </w:rPr>
              <w:t>المؤسسة الأكاديمية التي يعمل فيها الباحثون</w:t>
            </w:r>
          </w:p>
        </w:tc>
        <w:tc>
          <w:tcPr>
            <w:tcW w:w="8386" w:type="dxa"/>
          </w:tcPr>
          <w:p w:rsidR="003C7735" w:rsidRPr="002C571A" w:rsidRDefault="003C7735" w:rsidP="000152C7">
            <w:pPr>
              <w:spacing w:after="0"/>
              <w:rPr>
                <w:rFonts w:ascii="Arial" w:hAnsi="Arial" w:cs="Arial"/>
                <w:rtl/>
              </w:rPr>
            </w:pPr>
            <w:r>
              <w:rPr>
                <w:rFonts w:ascii="Arial" w:hAnsi="Arial" w:cs="Arial" w:hint="cs"/>
                <w:color w:val="222222"/>
                <w:rtl/>
                <w:lang w:bidi="ar-SA"/>
              </w:rPr>
              <w:t xml:space="preserve">بروفيسور </w:t>
            </w:r>
            <w:proofErr w:type="spellStart"/>
            <w:r>
              <w:rPr>
                <w:rFonts w:ascii="Arial" w:hAnsi="Arial" w:cs="Arial" w:hint="cs"/>
                <w:color w:val="222222"/>
                <w:rtl/>
                <w:lang w:bidi="ar-SA"/>
              </w:rPr>
              <w:t>ليئور</w:t>
            </w:r>
            <w:proofErr w:type="spellEnd"/>
            <w:r>
              <w:rPr>
                <w:rFonts w:ascii="Arial" w:hAnsi="Arial" w:cs="Arial" w:hint="cs"/>
                <w:color w:val="222222"/>
                <w:rtl/>
                <w:lang w:bidi="ar-SA"/>
              </w:rPr>
              <w:t xml:space="preserve"> </w:t>
            </w:r>
            <w:proofErr w:type="spellStart"/>
            <w:r>
              <w:rPr>
                <w:rFonts w:ascii="Arial" w:hAnsi="Arial" w:cs="Arial" w:hint="cs"/>
                <w:color w:val="222222"/>
                <w:rtl/>
                <w:lang w:bidi="ar-SA"/>
              </w:rPr>
              <w:t>جبشتاين</w:t>
            </w:r>
            <w:proofErr w:type="spellEnd"/>
            <w:r w:rsidRPr="002C571A">
              <w:rPr>
                <w:rFonts w:ascii="Arial" w:hAnsi="Arial" w:cs="Arial" w:hint="cs"/>
                <w:rtl/>
              </w:rPr>
              <w:t>:</w:t>
            </w:r>
          </w:p>
          <w:p w:rsidR="003C7735" w:rsidRPr="002C571A" w:rsidRDefault="003C7735" w:rsidP="003C7735">
            <w:pPr>
              <w:spacing w:after="0"/>
              <w:rPr>
                <w:rFonts w:ascii="Arial" w:hAnsi="Arial" w:cs="Arial"/>
                <w:shd w:val="clear" w:color="auto" w:fill="FFFFFF"/>
                <w:rtl/>
              </w:rPr>
            </w:pPr>
            <w:proofErr w:type="spellStart"/>
            <w:r>
              <w:rPr>
                <w:rFonts w:ascii="Arial" w:hAnsi="Arial" w:cs="Arial" w:hint="cs"/>
                <w:shd w:val="clear" w:color="auto" w:fill="FFFFFF"/>
                <w:rtl/>
                <w:lang w:bidi="ar-SA"/>
              </w:rPr>
              <w:t>التخنيون</w:t>
            </w:r>
            <w:proofErr w:type="spellEnd"/>
            <w:r>
              <w:rPr>
                <w:rFonts w:ascii="Arial" w:hAnsi="Arial" w:cs="Arial" w:hint="cs"/>
                <w:shd w:val="clear" w:color="auto" w:fill="FFFFFF"/>
                <w:rtl/>
                <w:lang w:bidi="ar-SA"/>
              </w:rPr>
              <w:t xml:space="preserve">، كلية الطب على اسم </w:t>
            </w:r>
            <w:proofErr w:type="spellStart"/>
            <w:r>
              <w:rPr>
                <w:rFonts w:ascii="Arial" w:hAnsi="Arial" w:cs="Arial" w:hint="cs"/>
                <w:shd w:val="clear" w:color="auto" w:fill="FFFFFF"/>
                <w:rtl/>
                <w:lang w:bidi="ar-SA"/>
              </w:rPr>
              <w:t>رببوت</w:t>
            </w:r>
            <w:proofErr w:type="spellEnd"/>
            <w:r>
              <w:rPr>
                <w:rFonts w:ascii="Arial" w:hAnsi="Arial" w:cs="Arial" w:hint="cs"/>
                <w:shd w:val="clear" w:color="auto" w:fill="FFFFFF"/>
                <w:rtl/>
                <w:lang w:bidi="ar-SA"/>
              </w:rPr>
              <w:t xml:space="preserve">، قسم الفسيولوجيا. </w:t>
            </w:r>
          </w:p>
          <w:p w:rsidR="003C7735" w:rsidRPr="002C571A" w:rsidRDefault="003C7735" w:rsidP="003C7735">
            <w:pPr>
              <w:spacing w:after="0"/>
              <w:rPr>
                <w:rFonts w:ascii="Arial" w:hAnsi="Arial" w:cs="Arial"/>
                <w:rtl/>
                <w:lang w:bidi="ar-SA"/>
              </w:rPr>
            </w:pPr>
            <w:r>
              <w:rPr>
                <w:rFonts w:ascii="Arial" w:hAnsi="Arial" w:cs="Arial" w:hint="cs"/>
                <w:shd w:val="clear" w:color="auto" w:fill="FFFFFF"/>
                <w:rtl/>
                <w:lang w:bidi="ar-SA"/>
              </w:rPr>
              <w:t xml:space="preserve">المركز الطبي </w:t>
            </w:r>
            <w:proofErr w:type="spellStart"/>
            <w:r>
              <w:rPr>
                <w:rFonts w:ascii="Arial" w:hAnsi="Arial" w:cs="Arial" w:hint="cs"/>
                <w:shd w:val="clear" w:color="auto" w:fill="FFFFFF"/>
                <w:rtl/>
                <w:lang w:bidi="ar-SA"/>
              </w:rPr>
              <w:t>رمبام</w:t>
            </w:r>
            <w:proofErr w:type="spellEnd"/>
            <w:r>
              <w:rPr>
                <w:rFonts w:ascii="Arial" w:hAnsi="Arial" w:cs="Arial" w:hint="cs"/>
                <w:shd w:val="clear" w:color="auto" w:fill="FFFFFF"/>
                <w:rtl/>
                <w:lang w:bidi="ar-SA"/>
              </w:rPr>
              <w:t>، قسم علم القلب.</w:t>
            </w:r>
          </w:p>
          <w:p w:rsidR="003C7735" w:rsidRPr="002C571A" w:rsidRDefault="003C7735" w:rsidP="000152C7">
            <w:pPr>
              <w:spacing w:after="0"/>
              <w:rPr>
                <w:rFonts w:ascii="Arial" w:hAnsi="Arial" w:cs="Arial"/>
                <w:rtl/>
              </w:rPr>
            </w:pPr>
          </w:p>
          <w:p w:rsidR="003C7735" w:rsidRDefault="003C7735" w:rsidP="004758B6">
            <w:pPr>
              <w:spacing w:after="0"/>
              <w:rPr>
                <w:rtl/>
              </w:rPr>
            </w:pPr>
            <w:r>
              <w:rPr>
                <w:rFonts w:ascii="Arial" w:hAnsi="Arial" w:cs="Arial" w:hint="cs"/>
                <w:color w:val="222222"/>
                <w:rtl/>
                <w:lang w:bidi="ar-SA"/>
              </w:rPr>
              <w:t xml:space="preserve">بروفيسور يوسف </w:t>
            </w:r>
            <w:proofErr w:type="spellStart"/>
            <w:r>
              <w:rPr>
                <w:rFonts w:ascii="Arial" w:hAnsi="Arial" w:cs="Arial" w:hint="cs"/>
                <w:color w:val="222222"/>
                <w:rtl/>
                <w:lang w:bidi="ar-SA"/>
              </w:rPr>
              <w:t>إيتسكيوفيش</w:t>
            </w:r>
            <w:proofErr w:type="spellEnd"/>
            <w:r w:rsidRPr="002C571A">
              <w:rPr>
                <w:rFonts w:ascii="Arial" w:hAnsi="Arial" w:cs="Arial" w:hint="cs"/>
                <w:rtl/>
              </w:rPr>
              <w:t>:</w:t>
            </w:r>
            <w:r w:rsidRPr="002C571A">
              <w:rPr>
                <w:rFonts w:hint="cs"/>
                <w:rtl/>
              </w:rPr>
              <w:t xml:space="preserve"> </w:t>
            </w:r>
          </w:p>
          <w:p w:rsidR="003C7735" w:rsidRPr="00CB18F4" w:rsidRDefault="00EE6687" w:rsidP="00EE6687">
            <w:pPr>
              <w:spacing w:after="0"/>
              <w:rPr>
                <w:rFonts w:ascii="Arial" w:hAnsi="Arial" w:cs="Arial"/>
                <w:shd w:val="clear" w:color="auto" w:fill="FFFFFF"/>
                <w:rtl/>
              </w:rPr>
            </w:pPr>
            <w:proofErr w:type="spellStart"/>
            <w:r>
              <w:rPr>
                <w:rFonts w:ascii="Arial" w:hAnsi="Arial" w:cs="Arial" w:hint="cs"/>
                <w:shd w:val="clear" w:color="auto" w:fill="FFFFFF"/>
                <w:rtl/>
                <w:lang w:bidi="ar-SA"/>
              </w:rPr>
              <w:t>التخنيون</w:t>
            </w:r>
            <w:proofErr w:type="spellEnd"/>
            <w:r>
              <w:rPr>
                <w:rFonts w:ascii="Arial" w:hAnsi="Arial" w:cs="Arial" w:hint="cs"/>
                <w:shd w:val="clear" w:color="auto" w:fill="FFFFFF"/>
                <w:rtl/>
                <w:lang w:bidi="ar-SA"/>
              </w:rPr>
              <w:t xml:space="preserve">، كلية الطب على اسم </w:t>
            </w:r>
            <w:proofErr w:type="spellStart"/>
            <w:r>
              <w:rPr>
                <w:rFonts w:ascii="Arial" w:hAnsi="Arial" w:cs="Arial" w:hint="cs"/>
                <w:shd w:val="clear" w:color="auto" w:fill="FFFFFF"/>
                <w:rtl/>
                <w:lang w:bidi="ar-SA"/>
              </w:rPr>
              <w:t>رببوت</w:t>
            </w:r>
            <w:proofErr w:type="spellEnd"/>
            <w:r>
              <w:rPr>
                <w:rFonts w:ascii="Arial" w:hAnsi="Arial" w:cs="Arial" w:hint="cs"/>
                <w:shd w:val="clear" w:color="auto" w:fill="FFFFFF"/>
                <w:rtl/>
                <w:lang w:bidi="ar-SA"/>
              </w:rPr>
              <w:t xml:space="preserve">، </w:t>
            </w:r>
            <w:r w:rsidR="00B6278D">
              <w:rPr>
                <w:rFonts w:ascii="Arial" w:hAnsi="Arial" w:cs="Arial" w:hint="cs"/>
                <w:shd w:val="clear" w:color="auto" w:fill="FFFFFF"/>
                <w:rtl/>
                <w:lang w:bidi="ar-SA"/>
              </w:rPr>
              <w:t xml:space="preserve">مركز الخلايا الجذعية الجنينية. </w:t>
            </w:r>
          </w:p>
          <w:p w:rsidR="003C7735" w:rsidRPr="000A1517" w:rsidRDefault="00EE6687" w:rsidP="00EE6687">
            <w:pPr>
              <w:spacing w:after="0"/>
              <w:rPr>
                <w:rFonts w:asciiTheme="minorBidi" w:hAnsiTheme="minorBidi"/>
                <w:sz w:val="24"/>
                <w:szCs w:val="24"/>
                <w:rtl/>
              </w:rPr>
            </w:pPr>
            <w:r>
              <w:rPr>
                <w:rFonts w:ascii="Arial" w:hAnsi="Arial" w:cs="Arial" w:hint="cs"/>
                <w:shd w:val="clear" w:color="auto" w:fill="FFFFFF"/>
                <w:rtl/>
                <w:lang w:bidi="ar-SA"/>
              </w:rPr>
              <w:t xml:space="preserve">مستشفى </w:t>
            </w:r>
            <w:proofErr w:type="spellStart"/>
            <w:r>
              <w:rPr>
                <w:rFonts w:ascii="Arial" w:hAnsi="Arial" w:cs="Arial" w:hint="cs"/>
                <w:shd w:val="clear" w:color="auto" w:fill="FFFFFF"/>
                <w:rtl/>
                <w:lang w:bidi="ar-SA"/>
              </w:rPr>
              <w:t>رمبام</w:t>
            </w:r>
            <w:proofErr w:type="spellEnd"/>
            <w:r>
              <w:rPr>
                <w:rFonts w:ascii="Arial" w:hAnsi="Arial" w:cs="Arial" w:hint="cs"/>
                <w:shd w:val="clear" w:color="auto" w:fill="FFFFFF"/>
                <w:rtl/>
                <w:lang w:bidi="ar-SA"/>
              </w:rPr>
              <w:t xml:space="preserve">، قسم النساء والولادة، وحدة الإخصاب خارج الجسم.  </w:t>
            </w:r>
            <w:r w:rsidR="003C7735" w:rsidRPr="002C571A">
              <w:rPr>
                <w:rFonts w:ascii="Arial" w:hAnsi="Arial" w:cs="Arial"/>
                <w:shd w:val="clear" w:color="auto" w:fill="FFFFFF"/>
                <w:rtl/>
              </w:rPr>
              <w:t xml:space="preserve"> </w:t>
            </w:r>
          </w:p>
        </w:tc>
      </w:tr>
      <w:tr w:rsidR="003C7735" w:rsidTr="003C7735">
        <w:trPr>
          <w:trHeight w:val="664"/>
        </w:trPr>
        <w:tc>
          <w:tcPr>
            <w:tcW w:w="1427" w:type="dxa"/>
          </w:tcPr>
          <w:p w:rsidR="003C7735" w:rsidRDefault="003C7735" w:rsidP="00715798">
            <w:pPr>
              <w:rPr>
                <w:b/>
                <w:bCs/>
                <w:sz w:val="24"/>
                <w:szCs w:val="24"/>
                <w:rtl/>
              </w:rPr>
            </w:pPr>
            <w:r>
              <w:rPr>
                <w:b/>
                <w:bCs/>
                <w:sz w:val="24"/>
                <w:szCs w:val="24"/>
                <w:rtl/>
                <w:lang w:bidi="ar-SA"/>
              </w:rPr>
              <w:t>جوائز مهمة حاز عليها الباحثون</w:t>
            </w:r>
          </w:p>
        </w:tc>
        <w:tc>
          <w:tcPr>
            <w:tcW w:w="8386" w:type="dxa"/>
          </w:tcPr>
          <w:p w:rsidR="003C7735" w:rsidRPr="006559C5" w:rsidRDefault="00EE6687" w:rsidP="006559C5">
            <w:pPr>
              <w:spacing w:after="0"/>
              <w:rPr>
                <w:rFonts w:ascii="Arial" w:hAnsi="Arial" w:cs="Arial"/>
                <w:rtl/>
              </w:rPr>
            </w:pPr>
            <w:r>
              <w:rPr>
                <w:rFonts w:ascii="Arial" w:hAnsi="Arial" w:cs="Arial" w:hint="cs"/>
                <w:color w:val="222222"/>
                <w:rtl/>
                <w:lang w:bidi="ar-SA"/>
              </w:rPr>
              <w:t xml:space="preserve">حاز بروفيسور </w:t>
            </w:r>
            <w:proofErr w:type="spellStart"/>
            <w:r>
              <w:rPr>
                <w:rFonts w:ascii="Arial" w:hAnsi="Arial" w:cs="Arial" w:hint="cs"/>
                <w:color w:val="222222"/>
                <w:rtl/>
                <w:lang w:bidi="ar-SA"/>
              </w:rPr>
              <w:t>ليئور</w:t>
            </w:r>
            <w:proofErr w:type="spellEnd"/>
            <w:r>
              <w:rPr>
                <w:rFonts w:ascii="Arial" w:hAnsi="Arial" w:cs="Arial" w:hint="cs"/>
                <w:color w:val="222222"/>
                <w:rtl/>
                <w:lang w:bidi="ar-SA"/>
              </w:rPr>
              <w:t xml:space="preserve"> </w:t>
            </w:r>
            <w:proofErr w:type="spellStart"/>
            <w:r>
              <w:rPr>
                <w:rFonts w:ascii="Arial" w:hAnsi="Arial" w:cs="Arial" w:hint="cs"/>
                <w:color w:val="222222"/>
                <w:rtl/>
                <w:lang w:bidi="ar-SA"/>
              </w:rPr>
              <w:t>جبشتاين</w:t>
            </w:r>
            <w:proofErr w:type="spellEnd"/>
            <w:r>
              <w:rPr>
                <w:rFonts w:ascii="Arial" w:hAnsi="Arial" w:cs="Arial" w:hint="cs"/>
                <w:rtl/>
              </w:rPr>
              <w:t xml:space="preserve"> </w:t>
            </w:r>
            <w:r>
              <w:rPr>
                <w:rFonts w:ascii="Arial" w:hAnsi="Arial" w:cs="Arial" w:hint="cs"/>
                <w:rtl/>
                <w:lang w:bidi="ar-SA"/>
              </w:rPr>
              <w:t>على</w:t>
            </w:r>
            <w:r w:rsidR="003C7735" w:rsidRPr="006559C5">
              <w:rPr>
                <w:rFonts w:ascii="Arial" w:hAnsi="Arial" w:cs="Arial" w:hint="cs"/>
                <w:rtl/>
              </w:rPr>
              <w:t>:</w:t>
            </w:r>
          </w:p>
          <w:p w:rsidR="003C7735" w:rsidRPr="006559C5" w:rsidRDefault="00EE6687" w:rsidP="00EE6687">
            <w:pPr>
              <w:spacing w:after="0"/>
              <w:rPr>
                <w:rFonts w:ascii="Arial" w:hAnsi="Arial" w:cs="Arial"/>
                <w:color w:val="222222"/>
                <w:shd w:val="clear" w:color="auto" w:fill="FFFFFF"/>
                <w:rtl/>
              </w:rPr>
            </w:pPr>
            <w:r>
              <w:rPr>
                <w:rFonts w:ascii="Arial" w:hAnsi="Arial" w:cs="Arial" w:hint="cs"/>
                <w:color w:val="000000"/>
                <w:shd w:val="clear" w:color="auto" w:fill="F9F9F9"/>
                <w:rtl/>
                <w:lang w:bidi="ar-SA"/>
              </w:rPr>
              <w:t xml:space="preserve">جائزة على اسم </w:t>
            </w:r>
            <w:proofErr w:type="spellStart"/>
            <w:r>
              <w:rPr>
                <w:rFonts w:ascii="Arial" w:hAnsi="Arial" w:cs="Arial" w:hint="cs"/>
                <w:color w:val="000000"/>
                <w:shd w:val="clear" w:color="auto" w:fill="F9F9F9"/>
                <w:rtl/>
                <w:lang w:bidi="ar-SA"/>
              </w:rPr>
              <w:t>دوجلس</w:t>
            </w:r>
            <w:proofErr w:type="spellEnd"/>
            <w:r>
              <w:rPr>
                <w:rFonts w:ascii="Arial" w:hAnsi="Arial" w:cs="Arial" w:hint="cs"/>
                <w:color w:val="000000"/>
                <w:shd w:val="clear" w:color="auto" w:fill="F9F9F9"/>
                <w:rtl/>
                <w:lang w:bidi="ar-SA"/>
              </w:rPr>
              <w:t xml:space="preserve"> </w:t>
            </w:r>
            <w:proofErr w:type="spellStart"/>
            <w:r>
              <w:rPr>
                <w:rFonts w:ascii="Arial" w:hAnsi="Arial" w:cs="Arial" w:hint="cs"/>
                <w:color w:val="000000"/>
                <w:shd w:val="clear" w:color="auto" w:fill="F9F9F9"/>
                <w:rtl/>
                <w:lang w:bidi="ar-SA"/>
              </w:rPr>
              <w:t>ز</w:t>
            </w:r>
            <w:r w:rsidR="004758B6">
              <w:rPr>
                <w:rFonts w:ascii="Arial" w:hAnsi="Arial" w:cs="Arial" w:hint="cs"/>
                <w:color w:val="000000"/>
                <w:shd w:val="clear" w:color="auto" w:fill="F9F9F9"/>
                <w:rtl/>
                <w:lang w:bidi="ar-SA"/>
              </w:rPr>
              <w:t>يفس</w:t>
            </w:r>
            <w:proofErr w:type="spellEnd"/>
            <w:r w:rsidR="004758B6">
              <w:rPr>
                <w:rFonts w:ascii="Arial" w:hAnsi="Arial" w:cs="Arial" w:hint="cs"/>
                <w:color w:val="000000"/>
                <w:shd w:val="clear" w:color="auto" w:fill="F9F9F9"/>
                <w:rtl/>
                <w:lang w:bidi="ar-SA"/>
              </w:rPr>
              <w:t>، الاتحاد الأميركي لعلم القلب</w:t>
            </w:r>
            <w:r>
              <w:rPr>
                <w:rFonts w:ascii="Arial" w:hAnsi="Arial" w:cs="Arial" w:hint="cs"/>
                <w:color w:val="000000"/>
                <w:shd w:val="clear" w:color="auto" w:fill="F9F9F9"/>
                <w:rtl/>
                <w:lang w:bidi="ar-SA"/>
              </w:rPr>
              <w:t xml:space="preserve"> سنة  </w:t>
            </w:r>
            <w:r w:rsidR="003C7735" w:rsidRPr="006559C5">
              <w:rPr>
                <w:rFonts w:ascii="Arial" w:hAnsi="Arial" w:cs="Arial"/>
                <w:color w:val="222222"/>
                <w:shd w:val="clear" w:color="auto" w:fill="FFFFFF"/>
                <w:rtl/>
              </w:rPr>
              <w:t xml:space="preserve">2006 </w:t>
            </w:r>
          </w:p>
          <w:p w:rsidR="003C7735" w:rsidRPr="006559C5" w:rsidRDefault="00EE6687" w:rsidP="00EE6687">
            <w:pPr>
              <w:spacing w:after="0"/>
              <w:rPr>
                <w:rFonts w:ascii="Arial" w:hAnsi="Arial" w:cs="Arial"/>
                <w:color w:val="000000"/>
                <w:shd w:val="clear" w:color="auto" w:fill="F9F9F9"/>
                <w:rtl/>
              </w:rPr>
            </w:pPr>
            <w:r>
              <w:rPr>
                <w:rFonts w:ascii="Arial" w:hAnsi="Arial" w:cs="Arial" w:hint="cs"/>
                <w:color w:val="000000"/>
                <w:shd w:val="clear" w:color="auto" w:fill="F9F9F9"/>
                <w:rtl/>
                <w:lang w:bidi="ar-SA"/>
              </w:rPr>
              <w:t>جائز</w:t>
            </w:r>
            <w:r w:rsidR="004758B6">
              <w:rPr>
                <w:rFonts w:ascii="Arial" w:hAnsi="Arial" w:cs="Arial" w:hint="cs"/>
                <w:color w:val="000000"/>
                <w:shd w:val="clear" w:color="auto" w:fill="F9F9F9"/>
                <w:rtl/>
                <w:lang w:bidi="ar-SA"/>
              </w:rPr>
              <w:t>ة على اسم ميخائيل برونو في الطب</w:t>
            </w:r>
            <w:r>
              <w:rPr>
                <w:rFonts w:ascii="Arial" w:hAnsi="Arial" w:cs="Arial" w:hint="cs"/>
                <w:color w:val="000000"/>
                <w:shd w:val="clear" w:color="auto" w:fill="F9F9F9"/>
                <w:rtl/>
                <w:lang w:bidi="ar-SA"/>
              </w:rPr>
              <w:t xml:space="preserve"> سنة  </w:t>
            </w:r>
            <w:r w:rsidR="003C7735" w:rsidRPr="006559C5">
              <w:rPr>
                <w:rFonts w:ascii="Arial" w:hAnsi="Arial" w:cs="Arial"/>
                <w:color w:val="222222"/>
                <w:shd w:val="clear" w:color="auto" w:fill="FFFFFF"/>
                <w:rtl/>
              </w:rPr>
              <w:t>2009</w:t>
            </w:r>
          </w:p>
          <w:p w:rsidR="003C7735" w:rsidRPr="006559C5" w:rsidRDefault="003C7735" w:rsidP="00263033">
            <w:pPr>
              <w:rPr>
                <w:rFonts w:asciiTheme="minorBidi" w:hAnsiTheme="minorBidi"/>
                <w:sz w:val="24"/>
                <w:szCs w:val="24"/>
                <w:rtl/>
              </w:rPr>
            </w:pPr>
          </w:p>
        </w:tc>
      </w:tr>
      <w:tr w:rsidR="003C7735" w:rsidTr="003C7735">
        <w:trPr>
          <w:trHeight w:val="664"/>
        </w:trPr>
        <w:tc>
          <w:tcPr>
            <w:tcW w:w="1427" w:type="dxa"/>
          </w:tcPr>
          <w:p w:rsidR="003C7735" w:rsidRPr="00E9516D" w:rsidRDefault="003C7735" w:rsidP="00715798">
            <w:pPr>
              <w:rPr>
                <w:b/>
                <w:bCs/>
                <w:sz w:val="24"/>
                <w:szCs w:val="24"/>
                <w:rtl/>
              </w:rPr>
            </w:pPr>
            <w:r>
              <w:rPr>
                <w:b/>
                <w:bCs/>
                <w:sz w:val="24"/>
                <w:szCs w:val="24"/>
                <w:rtl/>
                <w:lang w:bidi="ar-SA"/>
              </w:rPr>
              <w:t>الموضوع في المنهج التعليمي الذي يمكن أن نربط بينه وبين الاكتشاف</w:t>
            </w:r>
          </w:p>
        </w:tc>
        <w:tc>
          <w:tcPr>
            <w:tcW w:w="8386" w:type="dxa"/>
          </w:tcPr>
          <w:p w:rsidR="003C7735" w:rsidRDefault="00EE6687" w:rsidP="009D590C">
            <w:pPr>
              <w:spacing w:after="0"/>
              <w:rPr>
                <w:rFonts w:asciiTheme="minorBidi" w:hAnsiTheme="minorBidi"/>
                <w:b/>
                <w:bCs/>
              </w:rPr>
            </w:pPr>
            <w:r>
              <w:rPr>
                <w:rFonts w:asciiTheme="minorBidi" w:hAnsiTheme="minorBidi" w:hint="cs"/>
                <w:b/>
                <w:bCs/>
                <w:rtl/>
                <w:lang w:bidi="ar-SA"/>
              </w:rPr>
              <w:t>الموضوع الأساسي</w:t>
            </w:r>
            <w:r w:rsidR="003C7735">
              <w:rPr>
                <w:rFonts w:asciiTheme="minorBidi" w:hAnsiTheme="minorBidi"/>
                <w:b/>
                <w:bCs/>
                <w:rtl/>
              </w:rPr>
              <w:t xml:space="preserve">: </w:t>
            </w:r>
          </w:p>
          <w:p w:rsidR="003C7735" w:rsidRDefault="00EE6687" w:rsidP="00EE6687">
            <w:pPr>
              <w:spacing w:after="0"/>
              <w:rPr>
                <w:rFonts w:asciiTheme="minorBidi" w:hAnsiTheme="minorBidi"/>
                <w:u w:val="single"/>
                <w:rtl/>
              </w:rPr>
            </w:pPr>
            <w:r>
              <w:rPr>
                <w:rFonts w:asciiTheme="minorBidi" w:hAnsiTheme="minorBidi" w:hint="cs"/>
                <w:u w:val="single"/>
                <w:rtl/>
                <w:lang w:bidi="ar-SA"/>
              </w:rPr>
              <w:t>الخلي</w:t>
            </w:r>
            <w:r w:rsidR="004758B6">
              <w:rPr>
                <w:rFonts w:asciiTheme="minorBidi" w:hAnsiTheme="minorBidi" w:hint="cs"/>
                <w:u w:val="single"/>
                <w:rtl/>
                <w:lang w:bidi="ar-SA"/>
              </w:rPr>
              <w:t>ّ</w:t>
            </w:r>
            <w:r>
              <w:rPr>
                <w:rFonts w:asciiTheme="minorBidi" w:hAnsiTheme="minorBidi" w:hint="cs"/>
                <w:u w:val="single"/>
                <w:rtl/>
                <w:lang w:bidi="ar-SA"/>
              </w:rPr>
              <w:t>ة</w:t>
            </w:r>
            <w:r w:rsidR="003C7735">
              <w:rPr>
                <w:rFonts w:asciiTheme="minorBidi" w:hAnsiTheme="minorBidi"/>
                <w:u w:val="single"/>
                <w:rtl/>
              </w:rPr>
              <w:t xml:space="preserve"> – </w:t>
            </w:r>
            <w:r>
              <w:rPr>
                <w:rFonts w:asciiTheme="minorBidi" w:hAnsiTheme="minorBidi" w:hint="cs"/>
                <w:u w:val="single"/>
                <w:rtl/>
                <w:lang w:bidi="ar-SA"/>
              </w:rPr>
              <w:t>مبنى ونشاط</w:t>
            </w:r>
            <w:r w:rsidR="003C7735">
              <w:rPr>
                <w:rFonts w:asciiTheme="minorBidi" w:hAnsiTheme="minorBidi"/>
                <w:u w:val="single"/>
                <w:rtl/>
              </w:rPr>
              <w:t xml:space="preserve"> </w:t>
            </w:r>
          </w:p>
          <w:p w:rsidR="003C7735" w:rsidRDefault="00EE6687" w:rsidP="00EE6687">
            <w:pPr>
              <w:spacing w:after="0"/>
              <w:rPr>
                <w:rFonts w:asciiTheme="minorBidi" w:hAnsiTheme="minorBidi"/>
                <w:rtl/>
              </w:rPr>
            </w:pPr>
            <w:r>
              <w:rPr>
                <w:rFonts w:asciiTheme="minorBidi" w:hAnsiTheme="minorBidi" w:hint="cs"/>
                <w:rtl/>
                <w:lang w:bidi="ar-SA"/>
              </w:rPr>
              <w:t>من</w:t>
            </w:r>
            <w:r w:rsidR="004758B6">
              <w:rPr>
                <w:rFonts w:asciiTheme="minorBidi" w:hAnsiTheme="minorBidi" w:hint="cs"/>
                <w:rtl/>
                <w:lang w:bidi="ar-SA"/>
              </w:rPr>
              <w:t xml:space="preserve"> </w:t>
            </w:r>
            <w:proofErr w:type="spellStart"/>
            <w:r w:rsidR="004758B6">
              <w:rPr>
                <w:rFonts w:asciiTheme="minorBidi" w:hAnsiTheme="minorBidi" w:hint="cs"/>
                <w:rtl/>
                <w:lang w:bidi="ar-SA"/>
              </w:rPr>
              <w:t>ا</w:t>
            </w:r>
            <w:r w:rsidR="004758B6">
              <w:rPr>
                <w:rFonts w:asciiTheme="minorBidi" w:hAnsiTheme="minorBidi"/>
                <w:rtl/>
                <w:lang w:bidi="ar-SA"/>
              </w:rPr>
              <w:t>ﻟ</w:t>
            </w:r>
            <w:proofErr w:type="spellEnd"/>
            <w:r>
              <w:rPr>
                <w:rFonts w:asciiTheme="minorBidi" w:hAnsiTheme="minorBidi" w:hint="cs"/>
                <w:rtl/>
                <w:lang w:bidi="ar-SA"/>
              </w:rPr>
              <w:t xml:space="preserve"> </w:t>
            </w:r>
            <w:r w:rsidR="003C7735">
              <w:rPr>
                <w:rFonts w:asciiTheme="minorBidi" w:hAnsiTheme="minorBidi"/>
              </w:rPr>
              <w:t>DNA</w:t>
            </w:r>
            <w:r w:rsidR="003C7735">
              <w:rPr>
                <w:rFonts w:asciiTheme="minorBidi" w:hAnsiTheme="minorBidi"/>
                <w:rtl/>
              </w:rPr>
              <w:t xml:space="preserve"> </w:t>
            </w:r>
            <w:r>
              <w:rPr>
                <w:rFonts w:asciiTheme="minorBidi" w:hAnsiTheme="minorBidi" w:hint="cs"/>
                <w:rtl/>
                <w:lang w:bidi="ar-SA"/>
              </w:rPr>
              <w:t>إلى البروتين</w:t>
            </w:r>
          </w:p>
          <w:p w:rsidR="003C7735" w:rsidRDefault="003C7735" w:rsidP="00EE6687">
            <w:pPr>
              <w:spacing w:after="0"/>
              <w:rPr>
                <w:rFonts w:asciiTheme="minorBidi" w:hAnsiTheme="minorBidi"/>
                <w:rtl/>
              </w:rPr>
            </w:pPr>
            <w:r>
              <w:rPr>
                <w:rFonts w:asciiTheme="minorBidi" w:hAnsiTheme="minorBidi"/>
                <w:rtl/>
              </w:rPr>
              <w:t xml:space="preserve">- </w:t>
            </w:r>
            <w:r w:rsidR="00EE6687">
              <w:rPr>
                <w:rFonts w:asciiTheme="minorBidi" w:hAnsiTheme="minorBidi" w:hint="cs"/>
                <w:rtl/>
                <w:lang w:bidi="ar-SA"/>
              </w:rPr>
              <w:t>كل الجينوم موجود في جميع خلايا الجسم، لكن في كل</w:t>
            </w:r>
            <w:r w:rsidR="004758B6">
              <w:rPr>
                <w:rFonts w:asciiTheme="minorBidi" w:hAnsiTheme="minorBidi" w:hint="cs"/>
                <w:rtl/>
                <w:lang w:bidi="ar-SA"/>
              </w:rPr>
              <w:t>ّ</w:t>
            </w:r>
            <w:r w:rsidR="00EE6687">
              <w:rPr>
                <w:rFonts w:asciiTheme="minorBidi" w:hAnsiTheme="minorBidi" w:hint="cs"/>
                <w:rtl/>
                <w:lang w:bidi="ar-SA"/>
              </w:rPr>
              <w:t xml:space="preserve"> خلي</w:t>
            </w:r>
            <w:r w:rsidR="004758B6">
              <w:rPr>
                <w:rFonts w:asciiTheme="minorBidi" w:hAnsiTheme="minorBidi" w:hint="cs"/>
                <w:rtl/>
                <w:lang w:bidi="ar-SA"/>
              </w:rPr>
              <w:t>ّ</w:t>
            </w:r>
            <w:r w:rsidR="00EE6687">
              <w:rPr>
                <w:rFonts w:asciiTheme="minorBidi" w:hAnsiTheme="minorBidi" w:hint="cs"/>
                <w:rtl/>
                <w:lang w:bidi="ar-SA"/>
              </w:rPr>
              <w:t>ة يتم</w:t>
            </w:r>
            <w:r w:rsidR="004758B6">
              <w:rPr>
                <w:rFonts w:asciiTheme="minorBidi" w:hAnsiTheme="minorBidi" w:hint="cs"/>
                <w:rtl/>
                <w:lang w:bidi="ar-SA"/>
              </w:rPr>
              <w:t>ّ</w:t>
            </w:r>
            <w:r w:rsidR="00EE6687">
              <w:rPr>
                <w:rFonts w:asciiTheme="minorBidi" w:hAnsiTheme="minorBidi" w:hint="cs"/>
                <w:rtl/>
                <w:lang w:bidi="ar-SA"/>
              </w:rPr>
              <w:t xml:space="preserve"> التعبير عن قسم من الجينات. هناك</w:t>
            </w:r>
            <w:r w:rsidR="004758B6">
              <w:rPr>
                <w:rFonts w:asciiTheme="minorBidi" w:hAnsiTheme="minorBidi" w:hint="cs"/>
                <w:rtl/>
                <w:lang w:bidi="ar-SA"/>
              </w:rPr>
              <w:t xml:space="preserve"> مراقبة على تعبير الجين المناسب</w:t>
            </w:r>
            <w:r w:rsidR="00EE6687">
              <w:rPr>
                <w:rFonts w:asciiTheme="minorBidi" w:hAnsiTheme="minorBidi" w:hint="cs"/>
                <w:rtl/>
                <w:lang w:bidi="ar-SA"/>
              </w:rPr>
              <w:t xml:space="preserve"> بالشد</w:t>
            </w:r>
            <w:r w:rsidR="004758B6">
              <w:rPr>
                <w:rFonts w:asciiTheme="minorBidi" w:hAnsiTheme="minorBidi" w:hint="cs"/>
                <w:rtl/>
                <w:lang w:bidi="ar-SA"/>
              </w:rPr>
              <w:t>ّ</w:t>
            </w:r>
            <w:r w:rsidR="00EE6687">
              <w:rPr>
                <w:rFonts w:asciiTheme="minorBidi" w:hAnsiTheme="minorBidi" w:hint="cs"/>
                <w:rtl/>
                <w:lang w:bidi="ar-SA"/>
              </w:rPr>
              <w:t xml:space="preserve">ة، المكان والزمان، ووفقًا لشروط البيئة المحيطة. </w:t>
            </w:r>
            <w:r>
              <w:rPr>
                <w:rFonts w:asciiTheme="minorBidi" w:hAnsiTheme="minorBidi"/>
                <w:rtl/>
              </w:rPr>
              <w:t xml:space="preserve"> </w:t>
            </w:r>
          </w:p>
          <w:p w:rsidR="00F01382" w:rsidRDefault="003C7735" w:rsidP="00F01382">
            <w:pPr>
              <w:spacing w:after="0"/>
              <w:rPr>
                <w:rFonts w:ascii="Arial" w:hAnsi="Arial" w:cs="David"/>
                <w:rtl/>
              </w:rPr>
            </w:pPr>
            <w:r>
              <w:rPr>
                <w:rFonts w:asciiTheme="minorBidi" w:hAnsiTheme="minorBidi"/>
                <w:rtl/>
              </w:rPr>
              <w:t xml:space="preserve">- </w:t>
            </w:r>
            <w:r w:rsidR="00F01382">
              <w:rPr>
                <w:rFonts w:asciiTheme="minorBidi" w:hAnsiTheme="minorBidi" w:hint="cs"/>
                <w:rtl/>
                <w:lang w:bidi="ar-SA"/>
              </w:rPr>
              <w:t>يتم</w:t>
            </w:r>
            <w:r w:rsidR="004758B6">
              <w:rPr>
                <w:rFonts w:asciiTheme="minorBidi" w:hAnsiTheme="minorBidi" w:hint="cs"/>
                <w:rtl/>
                <w:lang w:bidi="ar-SA"/>
              </w:rPr>
              <w:t>ّ</w:t>
            </w:r>
            <w:r w:rsidR="00F01382">
              <w:rPr>
                <w:rFonts w:asciiTheme="minorBidi" w:hAnsiTheme="minorBidi" w:hint="cs"/>
                <w:rtl/>
                <w:lang w:bidi="ar-SA"/>
              </w:rPr>
              <w:t xml:space="preserve"> تحديد وظائف مختلفة في الخلي</w:t>
            </w:r>
            <w:r w:rsidR="004758B6">
              <w:rPr>
                <w:rFonts w:asciiTheme="minorBidi" w:hAnsiTheme="minorBidi" w:hint="cs"/>
                <w:rtl/>
                <w:lang w:bidi="ar-SA"/>
              </w:rPr>
              <w:t>ّ</w:t>
            </w:r>
            <w:r w:rsidR="00F01382">
              <w:rPr>
                <w:rFonts w:asciiTheme="minorBidi" w:hAnsiTheme="minorBidi" w:hint="cs"/>
                <w:rtl/>
                <w:lang w:bidi="ar-SA"/>
              </w:rPr>
              <w:t>ة خلال التمايز في الكائنات الحي</w:t>
            </w:r>
            <w:r w:rsidR="004758B6">
              <w:rPr>
                <w:rFonts w:asciiTheme="minorBidi" w:hAnsiTheme="minorBidi" w:hint="cs"/>
                <w:rtl/>
                <w:lang w:bidi="ar-SA"/>
              </w:rPr>
              <w:t>ّ</w:t>
            </w:r>
            <w:r w:rsidR="00F01382">
              <w:rPr>
                <w:rFonts w:asciiTheme="minorBidi" w:hAnsiTheme="minorBidi" w:hint="cs"/>
                <w:rtl/>
                <w:lang w:bidi="ar-SA"/>
              </w:rPr>
              <w:t>ة المتعد</w:t>
            </w:r>
            <w:r w:rsidR="004758B6">
              <w:rPr>
                <w:rFonts w:asciiTheme="minorBidi" w:hAnsiTheme="minorBidi" w:hint="cs"/>
                <w:rtl/>
                <w:lang w:bidi="ar-SA"/>
              </w:rPr>
              <w:t>ّ</w:t>
            </w:r>
            <w:r w:rsidR="00F01382">
              <w:rPr>
                <w:rFonts w:asciiTheme="minorBidi" w:hAnsiTheme="minorBidi" w:hint="cs"/>
                <w:rtl/>
                <w:lang w:bidi="ar-SA"/>
              </w:rPr>
              <w:t>دة الخلايا، وذلك بواسطة عملي</w:t>
            </w:r>
            <w:r w:rsidR="004758B6">
              <w:rPr>
                <w:rFonts w:asciiTheme="minorBidi" w:hAnsiTheme="minorBidi" w:hint="cs"/>
                <w:rtl/>
                <w:lang w:bidi="ar-SA"/>
              </w:rPr>
              <w:t>ّ</w:t>
            </w:r>
            <w:r w:rsidR="00F01382">
              <w:rPr>
                <w:rFonts w:asciiTheme="minorBidi" w:hAnsiTheme="minorBidi" w:hint="cs"/>
                <w:rtl/>
                <w:lang w:bidi="ar-SA"/>
              </w:rPr>
              <w:t xml:space="preserve">ات مراقبة على نشاط الجينات (تشغيل، اخماد). </w:t>
            </w:r>
          </w:p>
          <w:p w:rsidR="003C7735" w:rsidRDefault="003C7735" w:rsidP="00F01382">
            <w:pPr>
              <w:spacing w:after="0"/>
              <w:rPr>
                <w:rFonts w:asciiTheme="minorBidi" w:hAnsiTheme="minorBidi"/>
                <w:rtl/>
              </w:rPr>
            </w:pPr>
            <w:r>
              <w:rPr>
                <w:rFonts w:ascii="Arial" w:hAnsi="Arial" w:cs="David" w:hint="cs"/>
                <w:rtl/>
              </w:rPr>
              <w:t xml:space="preserve">- </w:t>
            </w:r>
            <w:r w:rsidR="00F01382">
              <w:rPr>
                <w:rFonts w:asciiTheme="minorBidi" w:hAnsiTheme="minorBidi" w:hint="cs"/>
                <w:rtl/>
                <w:lang w:bidi="ar-SA"/>
              </w:rPr>
              <w:t>خلي</w:t>
            </w:r>
            <w:r w:rsidR="004758B6">
              <w:rPr>
                <w:rFonts w:asciiTheme="minorBidi" w:hAnsiTheme="minorBidi" w:hint="cs"/>
                <w:rtl/>
                <w:lang w:bidi="ar-SA"/>
              </w:rPr>
              <w:t>ّ</w:t>
            </w:r>
            <w:r w:rsidR="00F01382">
              <w:rPr>
                <w:rFonts w:asciiTheme="minorBidi" w:hAnsiTheme="minorBidi" w:hint="cs"/>
                <w:rtl/>
                <w:lang w:bidi="ar-SA"/>
              </w:rPr>
              <w:t>ة جذعية</w:t>
            </w:r>
            <w:r w:rsidRPr="00BF5821">
              <w:rPr>
                <w:rFonts w:asciiTheme="minorBidi" w:hAnsiTheme="minorBidi" w:hint="cs"/>
                <w:rtl/>
              </w:rPr>
              <w:t xml:space="preserve"> (</w:t>
            </w:r>
            <w:r w:rsidRPr="00BF5821">
              <w:rPr>
                <w:rFonts w:asciiTheme="minorBidi" w:hAnsiTheme="minorBidi"/>
              </w:rPr>
              <w:t>stem cell</w:t>
            </w:r>
            <w:r w:rsidRPr="00BF5821">
              <w:rPr>
                <w:rFonts w:asciiTheme="minorBidi" w:hAnsiTheme="minorBidi"/>
                <w:rtl/>
              </w:rPr>
              <w:t>)</w:t>
            </w:r>
          </w:p>
          <w:p w:rsidR="003C7735" w:rsidRDefault="003C7735" w:rsidP="009D590C">
            <w:pPr>
              <w:rPr>
                <w:rFonts w:asciiTheme="minorBidi" w:hAnsiTheme="minorBidi"/>
                <w:rtl/>
              </w:rPr>
            </w:pPr>
          </w:p>
          <w:p w:rsidR="003C7735" w:rsidRDefault="00F01382" w:rsidP="009D590C">
            <w:pPr>
              <w:spacing w:after="0"/>
              <w:rPr>
                <w:rFonts w:asciiTheme="minorBidi" w:hAnsiTheme="minorBidi"/>
                <w:rtl/>
              </w:rPr>
            </w:pPr>
            <w:r>
              <w:rPr>
                <w:rFonts w:asciiTheme="minorBidi" w:hAnsiTheme="minorBidi" w:hint="cs"/>
                <w:b/>
                <w:bCs/>
                <w:rtl/>
                <w:lang w:bidi="ar-SA"/>
              </w:rPr>
              <w:t>موضوع التعمق</w:t>
            </w:r>
            <w:r w:rsidR="003C7735">
              <w:rPr>
                <w:rFonts w:asciiTheme="minorBidi" w:hAnsiTheme="minorBidi"/>
                <w:b/>
                <w:bCs/>
                <w:rtl/>
              </w:rPr>
              <w:t>:</w:t>
            </w:r>
            <w:r w:rsidR="003C7735">
              <w:rPr>
                <w:rFonts w:asciiTheme="minorBidi" w:hAnsiTheme="minorBidi"/>
                <w:rtl/>
              </w:rPr>
              <w:t xml:space="preserve"> </w:t>
            </w:r>
          </w:p>
          <w:p w:rsidR="003C7735" w:rsidRDefault="00F01382" w:rsidP="00F01382">
            <w:pPr>
              <w:spacing w:after="0"/>
              <w:rPr>
                <w:rFonts w:ascii="Arial" w:hAnsi="Arial" w:cs="Arial"/>
                <w:u w:val="single"/>
                <w:rtl/>
              </w:rPr>
            </w:pPr>
            <w:r>
              <w:rPr>
                <w:rFonts w:ascii="Arial" w:hAnsi="Arial" w:cs="Arial" w:hint="cs"/>
                <w:u w:val="single"/>
                <w:rtl/>
                <w:lang w:bidi="ar-SA"/>
              </w:rPr>
              <w:t xml:space="preserve">مراقبة التعبير عن الجينات والهندسة الوراثية </w:t>
            </w:r>
          </w:p>
          <w:p w:rsidR="003C7735" w:rsidRPr="009D590C" w:rsidRDefault="003C7735" w:rsidP="00F01382">
            <w:pPr>
              <w:spacing w:before="40" w:after="0"/>
              <w:rPr>
                <w:rFonts w:ascii="Arial" w:hAnsi="Arial" w:cs="Arial"/>
              </w:rPr>
            </w:pPr>
            <w:r>
              <w:rPr>
                <w:rFonts w:ascii="Arial" w:hAnsi="Arial" w:cs="Arial"/>
                <w:rtl/>
              </w:rPr>
              <w:t>-</w:t>
            </w:r>
            <w:r w:rsidR="00F01382">
              <w:rPr>
                <w:rFonts w:ascii="Arial" w:hAnsi="Arial" w:cs="Arial" w:hint="cs"/>
                <w:color w:val="000000"/>
                <w:rtl/>
              </w:rPr>
              <w:t xml:space="preserve"> </w:t>
            </w:r>
            <w:r w:rsidR="00F01382">
              <w:rPr>
                <w:rFonts w:asciiTheme="minorBidi" w:hAnsiTheme="minorBidi" w:hint="cs"/>
                <w:rtl/>
                <w:lang w:bidi="ar-SA"/>
              </w:rPr>
              <w:t>في كل</w:t>
            </w:r>
            <w:r w:rsidR="004758B6">
              <w:rPr>
                <w:rFonts w:asciiTheme="minorBidi" w:hAnsiTheme="minorBidi" w:hint="cs"/>
                <w:rtl/>
                <w:lang w:bidi="ar-SA"/>
              </w:rPr>
              <w:t>ّ</w:t>
            </w:r>
            <w:r w:rsidR="00F01382">
              <w:rPr>
                <w:rFonts w:asciiTheme="minorBidi" w:hAnsiTheme="minorBidi" w:hint="cs"/>
                <w:rtl/>
                <w:lang w:bidi="ar-SA"/>
              </w:rPr>
              <w:t xml:space="preserve"> خلي</w:t>
            </w:r>
            <w:r w:rsidR="004758B6">
              <w:rPr>
                <w:rFonts w:asciiTheme="minorBidi" w:hAnsiTheme="minorBidi" w:hint="cs"/>
                <w:rtl/>
                <w:lang w:bidi="ar-SA"/>
              </w:rPr>
              <w:t>ّ</w:t>
            </w:r>
            <w:r w:rsidR="00F01382">
              <w:rPr>
                <w:rFonts w:asciiTheme="minorBidi" w:hAnsiTheme="minorBidi" w:hint="cs"/>
                <w:rtl/>
                <w:lang w:bidi="ar-SA"/>
              </w:rPr>
              <w:t>ة يتم</w:t>
            </w:r>
            <w:r w:rsidR="004758B6">
              <w:rPr>
                <w:rFonts w:asciiTheme="minorBidi" w:hAnsiTheme="minorBidi" w:hint="cs"/>
                <w:rtl/>
                <w:lang w:bidi="ar-SA"/>
              </w:rPr>
              <w:t>ّ</w:t>
            </w:r>
            <w:r w:rsidR="00F01382">
              <w:rPr>
                <w:rFonts w:asciiTheme="minorBidi" w:hAnsiTheme="minorBidi" w:hint="cs"/>
                <w:rtl/>
                <w:lang w:bidi="ar-SA"/>
              </w:rPr>
              <w:t xml:space="preserve"> التعبير عن قسم من الجينات فقط. هناك مراقبة على </w:t>
            </w:r>
            <w:r w:rsidR="004758B6">
              <w:rPr>
                <w:rFonts w:asciiTheme="minorBidi" w:hAnsiTheme="minorBidi" w:hint="cs"/>
                <w:rtl/>
                <w:lang w:bidi="ar-SA"/>
              </w:rPr>
              <w:t>ال</w:t>
            </w:r>
            <w:r w:rsidR="00F01382">
              <w:rPr>
                <w:rFonts w:asciiTheme="minorBidi" w:hAnsiTheme="minorBidi" w:hint="cs"/>
                <w:rtl/>
                <w:lang w:bidi="ar-SA"/>
              </w:rPr>
              <w:t>تعبير</w:t>
            </w:r>
            <w:r w:rsidR="004758B6">
              <w:rPr>
                <w:rFonts w:asciiTheme="minorBidi" w:hAnsiTheme="minorBidi" w:hint="cs"/>
                <w:rtl/>
                <w:lang w:bidi="ar-SA"/>
              </w:rPr>
              <w:t xml:space="preserve"> عن</w:t>
            </w:r>
            <w:r w:rsidR="00F01382">
              <w:rPr>
                <w:rFonts w:asciiTheme="minorBidi" w:hAnsiTheme="minorBidi" w:hint="cs"/>
                <w:rtl/>
                <w:lang w:bidi="ar-SA"/>
              </w:rPr>
              <w:t xml:space="preserve"> الجينات </w:t>
            </w:r>
            <w:r w:rsidR="004758B6">
              <w:rPr>
                <w:rFonts w:asciiTheme="minorBidi" w:hAnsiTheme="minorBidi" w:hint="cs"/>
                <w:rtl/>
                <w:lang w:bidi="ar-SA"/>
              </w:rPr>
              <w:t>و</w:t>
            </w:r>
            <w:r w:rsidR="00F01382">
              <w:rPr>
                <w:rFonts w:asciiTheme="minorBidi" w:hAnsiTheme="minorBidi" w:hint="cs"/>
                <w:rtl/>
                <w:lang w:bidi="ar-SA"/>
              </w:rPr>
              <w:t>هي تحد</w:t>
            </w:r>
            <w:r w:rsidR="004758B6">
              <w:rPr>
                <w:rFonts w:asciiTheme="minorBidi" w:hAnsiTheme="minorBidi" w:hint="cs"/>
                <w:rtl/>
                <w:lang w:bidi="ar-SA"/>
              </w:rPr>
              <w:t>ّ</w:t>
            </w:r>
            <w:r w:rsidR="00F01382">
              <w:rPr>
                <w:rFonts w:asciiTheme="minorBidi" w:hAnsiTheme="minorBidi" w:hint="cs"/>
                <w:rtl/>
                <w:lang w:bidi="ar-SA"/>
              </w:rPr>
              <w:t>د أين، متى وبأي مدى يتم</w:t>
            </w:r>
            <w:r w:rsidR="004758B6">
              <w:rPr>
                <w:rFonts w:asciiTheme="minorBidi" w:hAnsiTheme="minorBidi" w:hint="cs"/>
                <w:rtl/>
                <w:lang w:bidi="ar-SA"/>
              </w:rPr>
              <w:t>ّ</w:t>
            </w:r>
            <w:r w:rsidR="00F01382">
              <w:rPr>
                <w:rFonts w:asciiTheme="minorBidi" w:hAnsiTheme="minorBidi" w:hint="cs"/>
                <w:rtl/>
                <w:lang w:bidi="ar-SA"/>
              </w:rPr>
              <w:t xml:space="preserve"> التعبير عن الجينات المختلفة.  </w:t>
            </w:r>
          </w:p>
          <w:p w:rsidR="003C7735" w:rsidRDefault="003C7735" w:rsidP="00F01382">
            <w:pPr>
              <w:spacing w:after="0"/>
              <w:rPr>
                <w:rFonts w:ascii="Arial" w:hAnsi="Arial" w:cs="Arial"/>
                <w:rtl/>
              </w:rPr>
            </w:pPr>
            <w:r>
              <w:rPr>
                <w:rFonts w:ascii="Arial" w:hAnsi="Arial" w:cs="Arial"/>
                <w:rtl/>
              </w:rPr>
              <w:t xml:space="preserve">- </w:t>
            </w:r>
            <w:r w:rsidR="00F01382">
              <w:rPr>
                <w:rFonts w:ascii="Arial" w:hAnsi="Arial" w:cs="Arial" w:hint="cs"/>
                <w:rtl/>
                <w:lang w:bidi="ar-SA"/>
              </w:rPr>
              <w:t>في الكائنات الحي</w:t>
            </w:r>
            <w:r w:rsidR="004758B6">
              <w:rPr>
                <w:rFonts w:ascii="Arial" w:hAnsi="Arial" w:cs="Arial" w:hint="cs"/>
                <w:rtl/>
                <w:lang w:bidi="ar-SA"/>
              </w:rPr>
              <w:t>ّ</w:t>
            </w:r>
            <w:r w:rsidR="00F01382">
              <w:rPr>
                <w:rFonts w:ascii="Arial" w:hAnsi="Arial" w:cs="Arial" w:hint="cs"/>
                <w:rtl/>
                <w:lang w:bidi="ar-SA"/>
              </w:rPr>
              <w:t>ة المتعد</w:t>
            </w:r>
            <w:r w:rsidR="004758B6">
              <w:rPr>
                <w:rFonts w:ascii="Arial" w:hAnsi="Arial" w:cs="Arial" w:hint="cs"/>
                <w:rtl/>
                <w:lang w:bidi="ar-SA"/>
              </w:rPr>
              <w:t>ّ</w:t>
            </w:r>
            <w:r w:rsidR="00F01382">
              <w:rPr>
                <w:rFonts w:ascii="Arial" w:hAnsi="Arial" w:cs="Arial" w:hint="cs"/>
                <w:rtl/>
                <w:lang w:bidi="ar-SA"/>
              </w:rPr>
              <w:t xml:space="preserve">دة الخلايا التعبير عن الجينات هو أساس التمايز. </w:t>
            </w:r>
          </w:p>
          <w:p w:rsidR="003C7735" w:rsidRPr="009D590C" w:rsidRDefault="00F01382" w:rsidP="00F01382">
            <w:pPr>
              <w:spacing w:after="0"/>
              <w:rPr>
                <w:rFonts w:ascii="Arial" w:hAnsi="Arial" w:cs="Arial"/>
                <w:rtl/>
                <w:lang w:bidi="ar-SA"/>
              </w:rPr>
            </w:pPr>
            <w:r>
              <w:rPr>
                <w:rFonts w:ascii="Arial" w:hAnsi="Arial" w:cs="Arial" w:hint="cs"/>
                <w:rtl/>
                <w:lang w:bidi="ar-SA"/>
              </w:rPr>
              <w:t>خلال التمايز يتم</w:t>
            </w:r>
            <w:r w:rsidR="004758B6">
              <w:rPr>
                <w:rFonts w:ascii="Arial" w:hAnsi="Arial" w:cs="Arial" w:hint="cs"/>
                <w:rtl/>
                <w:lang w:bidi="ar-SA"/>
              </w:rPr>
              <w:t>ّ</w:t>
            </w:r>
            <w:r>
              <w:rPr>
                <w:rFonts w:ascii="Arial" w:hAnsi="Arial" w:cs="Arial" w:hint="cs"/>
                <w:rtl/>
                <w:lang w:bidi="ar-SA"/>
              </w:rPr>
              <w:t xml:space="preserve"> اخماد جينات معي</w:t>
            </w:r>
            <w:r w:rsidR="004758B6">
              <w:rPr>
                <w:rFonts w:ascii="Arial" w:hAnsi="Arial" w:cs="Arial" w:hint="cs"/>
                <w:rtl/>
                <w:lang w:bidi="ar-SA"/>
              </w:rPr>
              <w:t>ّ</w:t>
            </w:r>
            <w:r>
              <w:rPr>
                <w:rFonts w:ascii="Arial" w:hAnsi="Arial" w:cs="Arial" w:hint="cs"/>
                <w:rtl/>
                <w:lang w:bidi="ar-SA"/>
              </w:rPr>
              <w:t>نة وتفعيل جينات أخرى.</w:t>
            </w:r>
          </w:p>
        </w:tc>
      </w:tr>
      <w:tr w:rsidR="003C7735" w:rsidTr="003C7735">
        <w:trPr>
          <w:trHeight w:val="706"/>
        </w:trPr>
        <w:tc>
          <w:tcPr>
            <w:tcW w:w="1427" w:type="dxa"/>
          </w:tcPr>
          <w:p w:rsidR="003C7735" w:rsidRDefault="003C7735" w:rsidP="00715798">
            <w:pPr>
              <w:spacing w:line="276" w:lineRule="auto"/>
              <w:rPr>
                <w:b/>
                <w:bCs/>
                <w:sz w:val="24"/>
                <w:szCs w:val="24"/>
                <w:rtl/>
              </w:rPr>
            </w:pPr>
            <w:r>
              <w:rPr>
                <w:b/>
                <w:bCs/>
                <w:sz w:val="24"/>
                <w:szCs w:val="24"/>
              </w:rPr>
              <w:lastRenderedPageBreak/>
              <w:t>"</w:t>
            </w:r>
            <w:r>
              <w:rPr>
                <w:b/>
                <w:bCs/>
                <w:sz w:val="24"/>
                <w:szCs w:val="24"/>
                <w:rtl/>
                <w:lang w:bidi="ar-SA"/>
              </w:rPr>
              <w:t>قصة الاكتشاف" الاكتشاف والعمل العلمي للباحثين</w:t>
            </w:r>
          </w:p>
        </w:tc>
        <w:tc>
          <w:tcPr>
            <w:tcW w:w="8386" w:type="dxa"/>
          </w:tcPr>
          <w:p w:rsidR="003C7735" w:rsidRPr="006E5A45" w:rsidRDefault="00F01382" w:rsidP="004758B6">
            <w:pPr>
              <w:pStyle w:val="NormalWeb"/>
              <w:shd w:val="clear" w:color="auto" w:fill="FFFFFF"/>
              <w:bidi/>
              <w:spacing w:before="120" w:beforeAutospacing="0" w:after="120" w:afterAutospacing="0" w:line="276" w:lineRule="auto"/>
              <w:rPr>
                <w:rFonts w:ascii="Arial" w:hAnsi="Arial" w:cs="Arial"/>
                <w:color w:val="000000"/>
                <w:sz w:val="22"/>
                <w:szCs w:val="22"/>
                <w:rtl/>
              </w:rPr>
            </w:pPr>
            <w:r w:rsidRPr="00F01382">
              <w:rPr>
                <w:rFonts w:ascii="Arial" w:hAnsi="Arial" w:cs="Arial" w:hint="cs"/>
                <w:color w:val="222222"/>
                <w:sz w:val="22"/>
                <w:szCs w:val="22"/>
                <w:rtl/>
                <w:lang w:bidi="ar-SA"/>
              </w:rPr>
              <w:t xml:space="preserve">بروفيسور </w:t>
            </w:r>
            <w:proofErr w:type="spellStart"/>
            <w:r w:rsidRPr="00F01382">
              <w:rPr>
                <w:rFonts w:ascii="Arial" w:hAnsi="Arial" w:cs="Arial" w:hint="cs"/>
                <w:color w:val="222222"/>
                <w:sz w:val="22"/>
                <w:szCs w:val="22"/>
                <w:rtl/>
                <w:lang w:bidi="ar-SA"/>
              </w:rPr>
              <w:t>ليئور</w:t>
            </w:r>
            <w:proofErr w:type="spellEnd"/>
            <w:r w:rsidRPr="00F01382">
              <w:rPr>
                <w:rFonts w:ascii="Arial" w:hAnsi="Arial" w:cs="Arial" w:hint="cs"/>
                <w:color w:val="222222"/>
                <w:sz w:val="22"/>
                <w:szCs w:val="22"/>
                <w:rtl/>
                <w:lang w:bidi="ar-SA"/>
              </w:rPr>
              <w:t xml:space="preserve"> </w:t>
            </w:r>
            <w:proofErr w:type="spellStart"/>
            <w:r w:rsidRPr="00F01382">
              <w:rPr>
                <w:rFonts w:ascii="Arial" w:hAnsi="Arial" w:cs="Arial" w:hint="cs"/>
                <w:color w:val="222222"/>
                <w:sz w:val="22"/>
                <w:szCs w:val="22"/>
                <w:rtl/>
                <w:lang w:bidi="ar-SA"/>
              </w:rPr>
              <w:t>جبشتاين</w:t>
            </w:r>
            <w:proofErr w:type="spellEnd"/>
            <w:r w:rsidRPr="00F01382">
              <w:rPr>
                <w:rFonts w:ascii="Arial" w:hAnsi="Arial" w:cs="Arial" w:hint="cs"/>
                <w:color w:val="222222"/>
                <w:sz w:val="22"/>
                <w:szCs w:val="22"/>
                <w:rtl/>
                <w:lang w:bidi="ar-SA"/>
              </w:rPr>
              <w:t xml:space="preserve"> </w:t>
            </w:r>
            <w:r>
              <w:rPr>
                <w:rFonts w:ascii="Arial" w:hAnsi="Arial" w:cs="Arial" w:hint="cs"/>
                <w:color w:val="222222"/>
                <w:sz w:val="22"/>
                <w:szCs w:val="22"/>
                <w:rtl/>
                <w:lang w:bidi="ar-SA"/>
              </w:rPr>
              <w:t>و</w:t>
            </w:r>
            <w:r w:rsidRPr="00F01382">
              <w:rPr>
                <w:rFonts w:ascii="Arial" w:hAnsi="Arial" w:cs="Arial" w:hint="cs"/>
                <w:color w:val="222222"/>
                <w:sz w:val="22"/>
                <w:szCs w:val="22"/>
                <w:rtl/>
                <w:lang w:bidi="ar-SA"/>
              </w:rPr>
              <w:t xml:space="preserve">بروفيسور يوسف </w:t>
            </w:r>
            <w:proofErr w:type="spellStart"/>
            <w:r w:rsidRPr="00F01382">
              <w:rPr>
                <w:rFonts w:ascii="Arial" w:hAnsi="Arial" w:cs="Arial" w:hint="cs"/>
                <w:color w:val="222222"/>
                <w:sz w:val="22"/>
                <w:szCs w:val="22"/>
                <w:rtl/>
                <w:lang w:bidi="ar-SA"/>
              </w:rPr>
              <w:t>إيتسكيوفيش</w:t>
            </w:r>
            <w:proofErr w:type="spellEnd"/>
            <w:r>
              <w:rPr>
                <w:rFonts w:ascii="Arial" w:hAnsi="Arial" w:cs="Arial" w:hint="cs"/>
                <w:color w:val="222222"/>
                <w:sz w:val="22"/>
                <w:szCs w:val="22"/>
                <w:rtl/>
                <w:lang w:bidi="ar-SA"/>
              </w:rPr>
              <w:t xml:space="preserve"> من </w:t>
            </w:r>
            <w:proofErr w:type="spellStart"/>
            <w:r>
              <w:rPr>
                <w:rFonts w:ascii="Arial" w:hAnsi="Arial" w:cs="Arial" w:hint="cs"/>
                <w:color w:val="222222"/>
                <w:sz w:val="22"/>
                <w:szCs w:val="22"/>
                <w:rtl/>
                <w:lang w:bidi="ar-SA"/>
              </w:rPr>
              <w:t>التخنيون</w:t>
            </w:r>
            <w:proofErr w:type="spellEnd"/>
            <w:r>
              <w:rPr>
                <w:rFonts w:ascii="Arial" w:hAnsi="Arial" w:cs="Arial" w:hint="cs"/>
                <w:color w:val="222222"/>
                <w:sz w:val="22"/>
                <w:szCs w:val="22"/>
                <w:rtl/>
                <w:lang w:bidi="ar-SA"/>
              </w:rPr>
              <w:t>، هما أو</w:t>
            </w:r>
            <w:r w:rsidR="004758B6">
              <w:rPr>
                <w:rFonts w:ascii="Arial" w:hAnsi="Arial" w:cs="Arial" w:hint="cs"/>
                <w:color w:val="222222"/>
                <w:sz w:val="22"/>
                <w:szCs w:val="22"/>
                <w:rtl/>
                <w:lang w:bidi="ar-SA"/>
              </w:rPr>
              <w:t>ّ</w:t>
            </w:r>
            <w:r>
              <w:rPr>
                <w:rFonts w:ascii="Arial" w:hAnsi="Arial" w:cs="Arial" w:hint="cs"/>
                <w:color w:val="222222"/>
                <w:sz w:val="22"/>
                <w:szCs w:val="22"/>
                <w:rtl/>
                <w:lang w:bidi="ar-SA"/>
              </w:rPr>
              <w:t>ل من أد</w:t>
            </w:r>
            <w:r w:rsidR="004758B6">
              <w:rPr>
                <w:rFonts w:ascii="Arial" w:hAnsi="Arial" w:cs="Arial" w:hint="cs"/>
                <w:color w:val="222222"/>
                <w:sz w:val="22"/>
                <w:szCs w:val="22"/>
                <w:rtl/>
                <w:lang w:bidi="ar-SA"/>
              </w:rPr>
              <w:t>يا</w:t>
            </w:r>
            <w:r>
              <w:rPr>
                <w:rFonts w:ascii="Arial" w:hAnsi="Arial" w:cs="Arial" w:hint="cs"/>
                <w:color w:val="222222"/>
                <w:sz w:val="22"/>
                <w:szCs w:val="22"/>
                <w:rtl/>
                <w:lang w:bidi="ar-SA"/>
              </w:rPr>
              <w:t xml:space="preserve"> إلى الخلايا الجذعي</w:t>
            </w:r>
            <w:r w:rsidR="004758B6">
              <w:rPr>
                <w:rFonts w:ascii="Arial" w:hAnsi="Arial" w:cs="Arial" w:hint="cs"/>
                <w:color w:val="222222"/>
                <w:sz w:val="22"/>
                <w:szCs w:val="22"/>
                <w:rtl/>
                <w:lang w:bidi="ar-SA"/>
              </w:rPr>
              <w:t>ّ</w:t>
            </w:r>
            <w:r>
              <w:rPr>
                <w:rFonts w:ascii="Arial" w:hAnsi="Arial" w:cs="Arial" w:hint="cs"/>
                <w:color w:val="222222"/>
                <w:sz w:val="22"/>
                <w:szCs w:val="22"/>
                <w:rtl/>
                <w:lang w:bidi="ar-SA"/>
              </w:rPr>
              <w:t>ة أن تتمايز، أن تتحو</w:t>
            </w:r>
            <w:r w:rsidR="004758B6">
              <w:rPr>
                <w:rFonts w:ascii="Arial" w:hAnsi="Arial" w:cs="Arial" w:hint="cs"/>
                <w:color w:val="222222"/>
                <w:sz w:val="22"/>
                <w:szCs w:val="22"/>
                <w:rtl/>
                <w:lang w:bidi="ar-SA"/>
              </w:rPr>
              <w:t>ّ</w:t>
            </w:r>
            <w:r>
              <w:rPr>
                <w:rFonts w:ascii="Arial" w:hAnsi="Arial" w:cs="Arial" w:hint="cs"/>
                <w:color w:val="222222"/>
                <w:sz w:val="22"/>
                <w:szCs w:val="22"/>
                <w:rtl/>
                <w:lang w:bidi="ar-SA"/>
              </w:rPr>
              <w:t>ل إلى خلايا قلب وأن ت</w:t>
            </w:r>
            <w:r w:rsidR="004758B6">
              <w:rPr>
                <w:rFonts w:ascii="Arial" w:hAnsi="Arial" w:cs="Arial" w:hint="cs"/>
                <w:color w:val="222222"/>
                <w:sz w:val="22"/>
                <w:szCs w:val="22"/>
                <w:rtl/>
                <w:lang w:bidi="ar-SA"/>
              </w:rPr>
              <w:t>ُ</w:t>
            </w:r>
            <w:r>
              <w:rPr>
                <w:rFonts w:ascii="Arial" w:hAnsi="Arial" w:cs="Arial" w:hint="cs"/>
                <w:color w:val="222222"/>
                <w:sz w:val="22"/>
                <w:szCs w:val="22"/>
                <w:rtl/>
                <w:lang w:bidi="ar-SA"/>
              </w:rPr>
              <w:t>ن</w:t>
            </w:r>
            <w:r w:rsidR="004758B6">
              <w:rPr>
                <w:rFonts w:ascii="Arial" w:hAnsi="Arial" w:cs="Arial" w:hint="cs"/>
                <w:color w:val="222222"/>
                <w:sz w:val="22"/>
                <w:szCs w:val="22"/>
                <w:rtl/>
                <w:lang w:bidi="ar-SA"/>
              </w:rPr>
              <w:t>ْ</w:t>
            </w:r>
            <w:r>
              <w:rPr>
                <w:rFonts w:ascii="Arial" w:hAnsi="Arial" w:cs="Arial" w:hint="cs"/>
                <w:color w:val="222222"/>
                <w:sz w:val="22"/>
                <w:szCs w:val="22"/>
                <w:rtl/>
                <w:lang w:bidi="ar-SA"/>
              </w:rPr>
              <w:t>ت</w:t>
            </w:r>
            <w:r w:rsidR="004758B6">
              <w:rPr>
                <w:rFonts w:ascii="Arial" w:hAnsi="Arial" w:cs="Arial" w:hint="cs"/>
                <w:color w:val="222222"/>
                <w:sz w:val="22"/>
                <w:szCs w:val="22"/>
                <w:rtl/>
                <w:lang w:bidi="ar-SA"/>
              </w:rPr>
              <w:t>ِ</w:t>
            </w:r>
            <w:r>
              <w:rPr>
                <w:rFonts w:ascii="Arial" w:hAnsi="Arial" w:cs="Arial" w:hint="cs"/>
                <w:color w:val="222222"/>
                <w:sz w:val="22"/>
                <w:szCs w:val="22"/>
                <w:rtl/>
                <w:lang w:bidi="ar-SA"/>
              </w:rPr>
              <w:t xml:space="preserve">ج نسيج ينبض، وقد حازا مقابل ذلك على </w:t>
            </w:r>
            <w:r w:rsidR="001E7693">
              <w:rPr>
                <w:rFonts w:ascii="Arial" w:hAnsi="Arial" w:cs="Arial" w:hint="cs"/>
                <w:color w:val="222222"/>
                <w:sz w:val="22"/>
                <w:szCs w:val="22"/>
                <w:rtl/>
                <w:lang w:bidi="ar-SA"/>
              </w:rPr>
              <w:t xml:space="preserve">شهرة دولية. يتناول بحثهما الخلايا الجذعية وتطبيقاتها الطبية، بالأساس </w:t>
            </w:r>
            <w:r w:rsidR="004758B6">
              <w:rPr>
                <w:rFonts w:ascii="Arial" w:hAnsi="Arial" w:cs="Arial" w:hint="cs"/>
                <w:color w:val="222222"/>
                <w:sz w:val="22"/>
                <w:szCs w:val="22"/>
                <w:rtl/>
                <w:lang w:bidi="ar-SA"/>
              </w:rPr>
              <w:t xml:space="preserve">في </w:t>
            </w:r>
            <w:r w:rsidR="001E7693">
              <w:rPr>
                <w:rFonts w:ascii="Arial" w:hAnsi="Arial" w:cs="Arial" w:hint="cs"/>
                <w:color w:val="222222"/>
                <w:sz w:val="22"/>
                <w:szCs w:val="22"/>
                <w:rtl/>
                <w:lang w:bidi="ar-SA"/>
              </w:rPr>
              <w:t xml:space="preserve">أمراض القلب، مثل: قصور القلب وتشويش في </w:t>
            </w:r>
            <w:r w:rsidR="00B4707E">
              <w:rPr>
                <w:rFonts w:ascii="Arial" w:hAnsi="Arial" w:cs="Arial" w:hint="cs"/>
                <w:color w:val="222222"/>
                <w:sz w:val="22"/>
                <w:szCs w:val="22"/>
                <w:rtl/>
                <w:lang w:bidi="ar-SA"/>
              </w:rPr>
              <w:t>نبض القلب</w:t>
            </w:r>
            <w:r w:rsidR="00B6278D">
              <w:rPr>
                <w:rFonts w:ascii="Arial" w:hAnsi="Arial" w:cs="Arial" w:hint="cs"/>
                <w:color w:val="222222"/>
                <w:sz w:val="22"/>
                <w:szCs w:val="22"/>
                <w:rtl/>
                <w:lang w:bidi="ar-SA"/>
              </w:rPr>
              <w:t>.</w:t>
            </w:r>
          </w:p>
          <w:p w:rsidR="003C7735" w:rsidRDefault="001E7693" w:rsidP="00085BC0">
            <w:pPr>
              <w:pStyle w:val="NormalWeb"/>
              <w:shd w:val="clear" w:color="auto" w:fill="FFFFFF"/>
              <w:bidi/>
              <w:spacing w:before="120" w:beforeAutospacing="0" w:after="0" w:afterAutospacing="0" w:line="276" w:lineRule="auto"/>
              <w:rPr>
                <w:rFonts w:ascii="Arial" w:hAnsi="Arial" w:cs="Arial"/>
                <w:color w:val="000000"/>
                <w:sz w:val="22"/>
                <w:szCs w:val="22"/>
                <w:rtl/>
              </w:rPr>
            </w:pPr>
            <w:r>
              <w:rPr>
                <w:rFonts w:ascii="Arial" w:hAnsi="Arial" w:cs="Arial" w:hint="cs"/>
                <w:color w:val="000000"/>
                <w:sz w:val="22"/>
                <w:szCs w:val="22"/>
                <w:rtl/>
                <w:lang w:bidi="ar-SA"/>
              </w:rPr>
              <w:t>في حالة قصور القلب، ينقبض القلب بطريقة غير سليمة بسبب عدم أداء سليم في قسم من خلايا القلب، حيث يحد</w:t>
            </w:r>
            <w:r w:rsidR="004758B6">
              <w:rPr>
                <w:rFonts w:ascii="Arial" w:hAnsi="Arial" w:cs="Arial" w:hint="cs"/>
                <w:color w:val="000000"/>
                <w:sz w:val="22"/>
                <w:szCs w:val="22"/>
                <w:rtl/>
                <w:lang w:bidi="ar-SA"/>
              </w:rPr>
              <w:t>ُ</w:t>
            </w:r>
            <w:r>
              <w:rPr>
                <w:rFonts w:ascii="Arial" w:hAnsi="Arial" w:cs="Arial" w:hint="cs"/>
                <w:color w:val="000000"/>
                <w:sz w:val="22"/>
                <w:szCs w:val="22"/>
                <w:rtl/>
                <w:lang w:bidi="ar-SA"/>
              </w:rPr>
              <w:t>ث على الأغلب بسبب نوبة قلبية صعبة. قصور القلب هو مرض يؤد</w:t>
            </w:r>
            <w:r w:rsidR="004758B6">
              <w:rPr>
                <w:rFonts w:ascii="Arial" w:hAnsi="Arial" w:cs="Arial" w:hint="cs"/>
                <w:color w:val="000000"/>
                <w:sz w:val="22"/>
                <w:szCs w:val="22"/>
                <w:rtl/>
                <w:lang w:bidi="ar-SA"/>
              </w:rPr>
              <w:t>ّ</w:t>
            </w:r>
            <w:r>
              <w:rPr>
                <w:rFonts w:ascii="Arial" w:hAnsi="Arial" w:cs="Arial" w:hint="cs"/>
                <w:color w:val="000000"/>
                <w:sz w:val="22"/>
                <w:szCs w:val="22"/>
                <w:rtl/>
                <w:lang w:bidi="ar-SA"/>
              </w:rPr>
              <w:t xml:space="preserve">ي إلى إدخال المريض المستشفى أكثر من جميع حالات السرطان معًا، ويموت %50 من المرضى خلال خمس سنوات. في حالة قصور قلب صعب، الحل الوحيد هو زرع قلب. يعمل الأطباء، في السنوات الأخيرة، على تبديل المنطقة المصابة </w:t>
            </w:r>
            <w:r w:rsidR="00085BC0">
              <w:rPr>
                <w:rFonts w:ascii="Arial" w:hAnsi="Arial" w:cs="Arial" w:hint="cs"/>
                <w:color w:val="000000"/>
                <w:sz w:val="22"/>
                <w:szCs w:val="22"/>
                <w:rtl/>
                <w:lang w:bidi="ar-SA"/>
              </w:rPr>
              <w:t>في القلب بنسيج قلب جديد يتم</w:t>
            </w:r>
            <w:r w:rsidR="004758B6">
              <w:rPr>
                <w:rFonts w:ascii="Arial" w:hAnsi="Arial" w:cs="Arial" w:hint="cs"/>
                <w:color w:val="000000"/>
                <w:sz w:val="22"/>
                <w:szCs w:val="22"/>
                <w:rtl/>
                <w:lang w:bidi="ar-SA"/>
              </w:rPr>
              <w:t>ّ</w:t>
            </w:r>
            <w:r w:rsidR="00085BC0">
              <w:rPr>
                <w:rFonts w:ascii="Arial" w:hAnsi="Arial" w:cs="Arial" w:hint="cs"/>
                <w:color w:val="000000"/>
                <w:sz w:val="22"/>
                <w:szCs w:val="22"/>
                <w:rtl/>
                <w:lang w:bidi="ar-SA"/>
              </w:rPr>
              <w:t xml:space="preserve"> إنتاجه من خلايا جذعية جنينية.</w:t>
            </w:r>
            <w:r w:rsidR="003C7735" w:rsidRPr="00D2710B">
              <w:rPr>
                <w:rFonts w:ascii="Arial" w:hAnsi="Arial" w:cs="Arial"/>
                <w:color w:val="000000"/>
                <w:sz w:val="22"/>
                <w:szCs w:val="22"/>
                <w:rtl/>
              </w:rPr>
              <w:t xml:space="preserve"> </w:t>
            </w:r>
          </w:p>
          <w:p w:rsidR="003C7735" w:rsidRPr="006E5A45" w:rsidRDefault="003C7735" w:rsidP="004D216F">
            <w:pPr>
              <w:pStyle w:val="NormalWeb"/>
              <w:shd w:val="clear" w:color="auto" w:fill="FFFFFF"/>
              <w:bidi/>
              <w:spacing w:before="120" w:beforeAutospacing="0" w:after="0" w:afterAutospacing="0" w:line="276" w:lineRule="auto"/>
              <w:rPr>
                <w:rFonts w:ascii="Arial" w:hAnsi="Arial" w:cs="Arial"/>
                <w:color w:val="000000"/>
                <w:sz w:val="22"/>
                <w:szCs w:val="22"/>
                <w:rtl/>
              </w:rPr>
            </w:pPr>
          </w:p>
          <w:p w:rsidR="003C7735" w:rsidRPr="00D2710B" w:rsidRDefault="00085BC0" w:rsidP="004758B6">
            <w:pPr>
              <w:spacing w:after="0" w:line="276" w:lineRule="auto"/>
              <w:textAlignment w:val="baseline"/>
              <w:rPr>
                <w:rFonts w:ascii="Arial" w:eastAsia="Times New Roman" w:hAnsi="Arial" w:cs="Arial"/>
                <w:color w:val="000000"/>
              </w:rPr>
            </w:pPr>
            <w:r>
              <w:rPr>
                <w:rFonts w:ascii="Arial" w:eastAsia="Times New Roman" w:hAnsi="Arial" w:cs="Arial" w:hint="cs"/>
                <w:color w:val="000000"/>
                <w:rtl/>
                <w:lang w:bidi="ar-SA"/>
              </w:rPr>
              <w:t>في سنة</w:t>
            </w:r>
            <w:r w:rsidR="003C7735" w:rsidRPr="00DE796E">
              <w:rPr>
                <w:rFonts w:ascii="Arial" w:eastAsia="Times New Roman" w:hAnsi="Arial" w:cs="Arial" w:hint="cs"/>
                <w:color w:val="000000"/>
                <w:rtl/>
              </w:rPr>
              <w:t xml:space="preserve"> 2000</w:t>
            </w:r>
            <w:r>
              <w:rPr>
                <w:rFonts w:ascii="Arial" w:eastAsia="Times New Roman" w:hAnsi="Arial" w:cs="Arial" w:hint="cs"/>
                <w:color w:val="000000"/>
                <w:rtl/>
                <w:lang w:bidi="ar-SA"/>
              </w:rPr>
              <w:t xml:space="preserve">، </w:t>
            </w:r>
            <w:r w:rsidR="004758B6">
              <w:rPr>
                <w:rFonts w:ascii="Arial" w:eastAsia="Times New Roman" w:hAnsi="Arial" w:cs="Arial" w:hint="cs"/>
                <w:color w:val="000000"/>
                <w:rtl/>
                <w:lang w:bidi="ar-SA"/>
              </w:rPr>
              <w:t xml:space="preserve">نجح </w:t>
            </w:r>
            <w:r w:rsidRPr="00F01382">
              <w:rPr>
                <w:rFonts w:ascii="Arial" w:hAnsi="Arial" w:cs="Arial" w:hint="cs"/>
                <w:color w:val="222222"/>
                <w:rtl/>
                <w:lang w:bidi="ar-SA"/>
              </w:rPr>
              <w:t xml:space="preserve">بروفيسور </w:t>
            </w:r>
            <w:proofErr w:type="spellStart"/>
            <w:r w:rsidRPr="00F01382">
              <w:rPr>
                <w:rFonts w:ascii="Arial" w:hAnsi="Arial" w:cs="Arial" w:hint="cs"/>
                <w:color w:val="222222"/>
                <w:rtl/>
                <w:lang w:bidi="ar-SA"/>
              </w:rPr>
              <w:t>جبشتاين</w:t>
            </w:r>
            <w:proofErr w:type="spellEnd"/>
            <w:r w:rsidRPr="00F01382">
              <w:rPr>
                <w:rFonts w:ascii="Arial" w:hAnsi="Arial" w:cs="Arial" w:hint="cs"/>
                <w:color w:val="222222"/>
                <w:rtl/>
                <w:lang w:bidi="ar-SA"/>
              </w:rPr>
              <w:t xml:space="preserve"> </w:t>
            </w:r>
            <w:r>
              <w:rPr>
                <w:rFonts w:ascii="Arial" w:hAnsi="Arial" w:cs="Arial" w:hint="cs"/>
                <w:color w:val="222222"/>
                <w:rtl/>
                <w:lang w:bidi="ar-SA"/>
              </w:rPr>
              <w:t>و</w:t>
            </w:r>
            <w:r w:rsidRPr="00F01382">
              <w:rPr>
                <w:rFonts w:ascii="Arial" w:hAnsi="Arial" w:cs="Arial" w:hint="cs"/>
                <w:color w:val="222222"/>
                <w:rtl/>
                <w:lang w:bidi="ar-SA"/>
              </w:rPr>
              <w:t xml:space="preserve">بروفيسور </w:t>
            </w:r>
            <w:proofErr w:type="spellStart"/>
            <w:r w:rsidRPr="00F01382">
              <w:rPr>
                <w:rFonts w:ascii="Arial" w:hAnsi="Arial" w:cs="Arial" w:hint="cs"/>
                <w:color w:val="222222"/>
                <w:rtl/>
                <w:lang w:bidi="ar-SA"/>
              </w:rPr>
              <w:t>إيتسكيوفيش</w:t>
            </w:r>
            <w:proofErr w:type="spellEnd"/>
            <w:r>
              <w:rPr>
                <w:rFonts w:ascii="Arial" w:hAnsi="Arial" w:cs="Arial" w:hint="cs"/>
                <w:color w:val="222222"/>
                <w:rtl/>
                <w:lang w:bidi="ar-SA"/>
              </w:rPr>
              <w:t xml:space="preserve"> في إنتاج خلايا متمايزة لنسيج القلب من خلايا جذعية جنينية. عندما فحصوا الخلايا </w:t>
            </w:r>
            <w:proofErr w:type="spellStart"/>
            <w:r>
              <w:rPr>
                <w:rFonts w:ascii="Arial" w:hAnsi="Arial" w:cs="Arial" w:hint="cs"/>
                <w:color w:val="222222"/>
                <w:rtl/>
                <w:lang w:bidi="ar-SA"/>
              </w:rPr>
              <w:t>بميكرسكوب</w:t>
            </w:r>
            <w:proofErr w:type="spellEnd"/>
            <w:r>
              <w:rPr>
                <w:rFonts w:ascii="Arial" w:hAnsi="Arial" w:cs="Arial" w:hint="cs"/>
                <w:color w:val="222222"/>
                <w:rtl/>
                <w:lang w:bidi="ar-SA"/>
              </w:rPr>
              <w:t xml:space="preserve"> إلكتروني وجدوا مبنى خلايا قلب حديثة السن، وبالإضافة إلى ذلك، وُجد فيها نشاط كهربائي شبيه جدًّا بالنشاط الكهربائي في خلايا جسم الإنسان. فيما بعد، عندما أضافوا </w:t>
            </w:r>
            <w:proofErr w:type="spellStart"/>
            <w:r>
              <w:rPr>
                <w:rFonts w:ascii="Arial" w:hAnsi="Arial" w:cs="Arial" w:hint="cs"/>
                <w:color w:val="222222"/>
                <w:rtl/>
                <w:lang w:bidi="ar-SA"/>
              </w:rPr>
              <w:t>أدرنلين</w:t>
            </w:r>
            <w:proofErr w:type="spellEnd"/>
            <w:r>
              <w:rPr>
                <w:rFonts w:ascii="Arial" w:hAnsi="Arial" w:cs="Arial" w:hint="cs"/>
                <w:color w:val="222222"/>
                <w:rtl/>
                <w:lang w:bidi="ar-SA"/>
              </w:rPr>
              <w:t xml:space="preserve"> إلى الخلايا رأوا أن</w:t>
            </w:r>
            <w:r w:rsidR="004758B6">
              <w:rPr>
                <w:rFonts w:ascii="Arial" w:hAnsi="Arial" w:cs="Arial" w:hint="cs"/>
                <w:color w:val="222222"/>
                <w:rtl/>
                <w:lang w:bidi="ar-SA"/>
              </w:rPr>
              <w:t>ّ</w:t>
            </w:r>
            <w:r>
              <w:rPr>
                <w:rFonts w:ascii="Arial" w:hAnsi="Arial" w:cs="Arial" w:hint="cs"/>
                <w:color w:val="222222"/>
                <w:rtl/>
                <w:lang w:bidi="ar-SA"/>
              </w:rPr>
              <w:t>ها تنبض أسرع</w:t>
            </w:r>
            <w:r w:rsidR="004758B6">
              <w:rPr>
                <w:rFonts w:ascii="Arial" w:hAnsi="Arial" w:cs="Arial" w:hint="cs"/>
                <w:color w:val="222222"/>
                <w:rtl/>
                <w:lang w:bidi="ar-SA"/>
              </w:rPr>
              <w:t>، وذلك</w:t>
            </w:r>
            <w:r>
              <w:rPr>
                <w:rFonts w:ascii="Arial" w:hAnsi="Arial" w:cs="Arial" w:hint="cs"/>
                <w:color w:val="222222"/>
                <w:rtl/>
                <w:lang w:bidi="ar-SA"/>
              </w:rPr>
              <w:t xml:space="preserve"> كما </w:t>
            </w:r>
            <w:r w:rsidR="004758B6">
              <w:rPr>
                <w:rFonts w:ascii="Arial" w:hAnsi="Arial" w:cs="Arial" w:hint="cs"/>
                <w:color w:val="222222"/>
                <w:rtl/>
                <w:lang w:bidi="ar-SA"/>
              </w:rPr>
              <w:t>تستجيب</w:t>
            </w:r>
            <w:r>
              <w:rPr>
                <w:rFonts w:ascii="Arial" w:hAnsi="Arial" w:cs="Arial" w:hint="cs"/>
                <w:color w:val="222222"/>
                <w:rtl/>
                <w:lang w:bidi="ar-SA"/>
              </w:rPr>
              <w:t xml:space="preserve"> خلايا قلب الإنسان بعد أن ي</w:t>
            </w:r>
            <w:r w:rsidR="004758B6">
              <w:rPr>
                <w:rFonts w:ascii="Arial" w:hAnsi="Arial" w:cs="Arial" w:hint="cs"/>
                <w:color w:val="222222"/>
                <w:rtl/>
                <w:lang w:bidi="ar-SA"/>
              </w:rPr>
              <w:t>ُ</w:t>
            </w:r>
            <w:r>
              <w:rPr>
                <w:rFonts w:ascii="Arial" w:hAnsi="Arial" w:cs="Arial" w:hint="cs"/>
                <w:color w:val="222222"/>
                <w:rtl/>
                <w:lang w:bidi="ar-SA"/>
              </w:rPr>
              <w:t xml:space="preserve">ضاف إليها </w:t>
            </w:r>
            <w:proofErr w:type="spellStart"/>
            <w:r>
              <w:rPr>
                <w:rFonts w:ascii="Arial" w:hAnsi="Arial" w:cs="Arial" w:hint="cs"/>
                <w:color w:val="222222"/>
                <w:rtl/>
                <w:lang w:bidi="ar-SA"/>
              </w:rPr>
              <w:t>أدرنلين</w:t>
            </w:r>
            <w:proofErr w:type="spellEnd"/>
            <w:r>
              <w:rPr>
                <w:rFonts w:ascii="Arial" w:hAnsi="Arial" w:cs="Arial" w:hint="cs"/>
                <w:color w:val="222222"/>
                <w:rtl/>
                <w:lang w:bidi="ar-SA"/>
              </w:rPr>
              <w:t>.</w:t>
            </w:r>
          </w:p>
          <w:p w:rsidR="003C7735" w:rsidRPr="00D2710B" w:rsidRDefault="003C7735" w:rsidP="007F513C">
            <w:pPr>
              <w:spacing w:after="0" w:line="276" w:lineRule="auto"/>
              <w:textAlignment w:val="baseline"/>
              <w:rPr>
                <w:rFonts w:ascii="Arial" w:eastAsia="Times New Roman" w:hAnsi="Arial" w:cs="Arial"/>
                <w:color w:val="000000"/>
              </w:rPr>
            </w:pPr>
            <w:r w:rsidRPr="00D2710B">
              <w:rPr>
                <w:rFonts w:ascii="Arial" w:eastAsia="Times New Roman" w:hAnsi="Arial" w:cs="Arial"/>
                <w:color w:val="000000"/>
              </w:rPr>
              <w:t> </w:t>
            </w:r>
          </w:p>
          <w:p w:rsidR="00B4707E" w:rsidRDefault="00085BC0" w:rsidP="0097510D">
            <w:pPr>
              <w:spacing w:after="0" w:line="276" w:lineRule="auto"/>
              <w:textAlignment w:val="baseline"/>
              <w:rPr>
                <w:rFonts w:ascii="Arial" w:eastAsia="Times New Roman" w:hAnsi="Arial" w:cs="Arial"/>
                <w:color w:val="000000"/>
                <w:rtl/>
                <w:lang w:bidi="ar-SA"/>
              </w:rPr>
            </w:pPr>
            <w:r>
              <w:rPr>
                <w:rFonts w:ascii="Arial" w:eastAsia="Times New Roman" w:hAnsi="Arial" w:cs="Arial" w:hint="cs"/>
                <w:color w:val="000000"/>
                <w:rtl/>
                <w:lang w:bidi="ar-SA"/>
              </w:rPr>
              <w:t>فيما بعد، نجح الباحثان في إثبات الحقيقة أن خلايا القلب التي نتجت من الخلايا الجذعية تعمل كوحدة واحدة، وفي الواقع تعمل</w:t>
            </w:r>
            <w:r w:rsidR="0097510D">
              <w:rPr>
                <w:rFonts w:ascii="Arial" w:eastAsia="Times New Roman" w:hAnsi="Arial" w:cs="Arial" w:hint="cs"/>
                <w:color w:val="000000"/>
                <w:rtl/>
                <w:lang w:bidi="ar-SA"/>
              </w:rPr>
              <w:t xml:space="preserve"> مثل قلب صغير كامل، بما في ذلك </w:t>
            </w:r>
            <w:r w:rsidR="004758B6">
              <w:rPr>
                <w:rFonts w:ascii="Arial" w:eastAsia="Times New Roman" w:hAnsi="Arial" w:cs="Arial" w:hint="cs"/>
                <w:color w:val="000000"/>
                <w:rtl/>
                <w:lang w:bidi="ar-SA"/>
              </w:rPr>
              <w:t>ال</w:t>
            </w:r>
            <w:r w:rsidR="0097510D">
              <w:rPr>
                <w:rFonts w:ascii="Arial" w:eastAsia="Times New Roman" w:hAnsi="Arial" w:cs="Arial" w:hint="cs"/>
                <w:color w:val="000000"/>
                <w:rtl/>
                <w:lang w:bidi="ar-SA"/>
              </w:rPr>
              <w:t xml:space="preserve">منطقة </w:t>
            </w:r>
            <w:r w:rsidR="004758B6">
              <w:rPr>
                <w:rFonts w:ascii="Arial" w:eastAsia="Times New Roman" w:hAnsi="Arial" w:cs="Arial" w:hint="cs"/>
                <w:color w:val="000000"/>
                <w:rtl/>
                <w:lang w:bidi="ar-SA"/>
              </w:rPr>
              <w:t xml:space="preserve">التي </w:t>
            </w:r>
            <w:r w:rsidR="0097510D">
              <w:rPr>
                <w:rFonts w:ascii="Arial" w:eastAsia="Times New Roman" w:hAnsi="Arial" w:cs="Arial" w:hint="cs"/>
                <w:color w:val="000000"/>
                <w:rtl/>
                <w:lang w:bidi="ar-SA"/>
              </w:rPr>
              <w:t>تعمل كجهاز</w:t>
            </w:r>
            <w:r w:rsidR="004758B6">
              <w:rPr>
                <w:rFonts w:ascii="Arial" w:eastAsia="Times New Roman" w:hAnsi="Arial" w:cs="Arial" w:hint="cs"/>
                <w:color w:val="000000"/>
                <w:rtl/>
                <w:lang w:bidi="ar-SA"/>
              </w:rPr>
              <w:t xml:space="preserve"> في</w:t>
            </w:r>
            <w:r w:rsidR="0097510D">
              <w:rPr>
                <w:rFonts w:ascii="Arial" w:eastAsia="Times New Roman" w:hAnsi="Arial" w:cs="Arial" w:hint="cs"/>
                <w:color w:val="000000"/>
                <w:rtl/>
                <w:lang w:bidi="ar-SA"/>
              </w:rPr>
              <w:t xml:space="preserve"> تنظيم ضربات القلب. عندما أضافوا، في المختبر، خلايا قلب إلى مزرعة خلايا قلب فئران بدأت تعمل الأنسجة بتناسق خلال عد</w:t>
            </w:r>
            <w:r w:rsidR="000C41F8">
              <w:rPr>
                <w:rFonts w:ascii="Arial" w:eastAsia="Times New Roman" w:hAnsi="Arial" w:cs="Arial" w:hint="cs"/>
                <w:color w:val="000000"/>
                <w:rtl/>
                <w:lang w:bidi="ar-SA"/>
              </w:rPr>
              <w:t>ّ</w:t>
            </w:r>
            <w:r w:rsidR="0097510D">
              <w:rPr>
                <w:rFonts w:ascii="Arial" w:eastAsia="Times New Roman" w:hAnsi="Arial" w:cs="Arial" w:hint="cs"/>
                <w:color w:val="000000"/>
                <w:rtl/>
                <w:lang w:bidi="ar-SA"/>
              </w:rPr>
              <w:t>ة ساعات. انتقل النشاط الكهربائي من نسيج الفئران إلى نسيج الإنسان. في المرحلة القادمة في البحث، قاموا بزرع خلايا قلب الإنسان التي أنتجوها ف</w:t>
            </w:r>
            <w:r w:rsidR="000C41F8">
              <w:rPr>
                <w:rFonts w:ascii="Arial" w:eastAsia="Times New Roman" w:hAnsi="Arial" w:cs="Arial" w:hint="cs"/>
                <w:color w:val="000000"/>
                <w:rtl/>
                <w:lang w:bidi="ar-SA"/>
              </w:rPr>
              <w:t xml:space="preserve">ي قلب فأر يعاني من قصور </w:t>
            </w:r>
            <w:r w:rsidR="0097510D">
              <w:rPr>
                <w:rFonts w:ascii="Arial" w:eastAsia="Times New Roman" w:hAnsi="Arial" w:cs="Arial" w:hint="cs"/>
                <w:color w:val="000000"/>
                <w:rtl/>
                <w:lang w:bidi="ar-SA"/>
              </w:rPr>
              <w:t>قلب، ورأوا أن</w:t>
            </w:r>
            <w:r w:rsidR="000C41F8">
              <w:rPr>
                <w:rFonts w:ascii="Arial" w:eastAsia="Times New Roman" w:hAnsi="Arial" w:cs="Arial" w:hint="cs"/>
                <w:color w:val="000000"/>
                <w:rtl/>
                <w:lang w:bidi="ar-SA"/>
              </w:rPr>
              <w:t>ّ</w:t>
            </w:r>
            <w:r w:rsidR="0097510D">
              <w:rPr>
                <w:rFonts w:ascii="Arial" w:eastAsia="Times New Roman" w:hAnsi="Arial" w:cs="Arial" w:hint="cs"/>
                <w:color w:val="000000"/>
                <w:rtl/>
                <w:lang w:bidi="ar-SA"/>
              </w:rPr>
              <w:t xml:space="preserve"> خلايا الإنسان تندمج مع نشاط خلايا القلب وتحس</w:t>
            </w:r>
            <w:r w:rsidR="000C41F8">
              <w:rPr>
                <w:rFonts w:ascii="Arial" w:eastAsia="Times New Roman" w:hAnsi="Arial" w:cs="Arial" w:hint="cs"/>
                <w:color w:val="000000"/>
                <w:rtl/>
                <w:lang w:bidi="ar-SA"/>
              </w:rPr>
              <w:t>ِّ</w:t>
            </w:r>
            <w:r w:rsidR="0097510D">
              <w:rPr>
                <w:rFonts w:ascii="Arial" w:eastAsia="Times New Roman" w:hAnsi="Arial" w:cs="Arial" w:hint="cs"/>
                <w:color w:val="000000"/>
                <w:rtl/>
                <w:lang w:bidi="ar-SA"/>
              </w:rPr>
              <w:t>ن</w:t>
            </w:r>
            <w:r w:rsidR="000C41F8">
              <w:rPr>
                <w:rFonts w:ascii="Arial" w:eastAsia="Times New Roman" w:hAnsi="Arial" w:cs="Arial" w:hint="cs"/>
                <w:color w:val="000000"/>
                <w:rtl/>
                <w:lang w:bidi="ar-SA"/>
              </w:rPr>
              <w:t xml:space="preserve"> من</w:t>
            </w:r>
            <w:r w:rsidR="0097510D">
              <w:rPr>
                <w:rFonts w:ascii="Arial" w:eastAsia="Times New Roman" w:hAnsi="Arial" w:cs="Arial" w:hint="cs"/>
                <w:color w:val="000000"/>
                <w:rtl/>
                <w:lang w:bidi="ar-SA"/>
              </w:rPr>
              <w:t xml:space="preserve"> نشاط القلب.</w:t>
            </w:r>
          </w:p>
          <w:p w:rsidR="001D6A08" w:rsidRDefault="00B4707E" w:rsidP="001D6A08">
            <w:pPr>
              <w:spacing w:after="0" w:line="276" w:lineRule="auto"/>
              <w:textAlignment w:val="baseline"/>
              <w:rPr>
                <w:rFonts w:ascii="Arial" w:eastAsia="Times New Roman" w:hAnsi="Arial" w:cs="Arial"/>
                <w:color w:val="000000"/>
                <w:rtl/>
                <w:lang w:bidi="ar-SA"/>
              </w:rPr>
            </w:pPr>
            <w:r>
              <w:rPr>
                <w:rFonts w:ascii="Arial" w:eastAsia="Times New Roman" w:hAnsi="Arial" w:cs="Arial" w:hint="cs"/>
                <w:color w:val="000000"/>
                <w:rtl/>
                <w:lang w:bidi="ar-SA"/>
              </w:rPr>
              <w:t>قد يؤد</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ي تشويش في نبض القلب إلى خلل في أداء القلب وإلى ضعف، دوخة، إغماء، فشل القلب وفي حالات معي</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 xml:space="preserve">نة إلى الموت. جهاز تنظيم ضربات القلب هو الذي يراقب نبضات القلب، وهو مبني من خلايا خاصة لذلك </w:t>
            </w:r>
            <w:r w:rsidR="000C41F8">
              <w:rPr>
                <w:rFonts w:ascii="Arial" w:eastAsia="Times New Roman" w:hAnsi="Arial" w:cs="Arial" w:hint="cs"/>
                <w:color w:val="000000"/>
                <w:rtl/>
                <w:lang w:bidi="ar-SA"/>
              </w:rPr>
              <w:t>هو المسؤول</w:t>
            </w:r>
            <w:r>
              <w:rPr>
                <w:rFonts w:ascii="Arial" w:eastAsia="Times New Roman" w:hAnsi="Arial" w:cs="Arial" w:hint="cs"/>
                <w:color w:val="000000"/>
                <w:rtl/>
                <w:lang w:bidi="ar-SA"/>
              </w:rPr>
              <w:t xml:space="preserve"> عن انقباض عضلة القلب. عندما لا يعمل جهاز تنظيم ضربات القلب بشكل سليم نتيجة</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 xml:space="preserve"> لخلل في نشاط خلاياه يحد</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ث تشويش في نبضات القلب، وعندئذ هناك حاجة لزرع جهاز تنظيم ضربات القلب.</w:t>
            </w:r>
            <w:r w:rsidR="001D6A08">
              <w:rPr>
                <w:rFonts w:ascii="Arial" w:eastAsia="Times New Roman" w:hAnsi="Arial" w:cs="Arial" w:hint="cs"/>
                <w:color w:val="000000"/>
                <w:rtl/>
                <w:lang w:bidi="ar-SA"/>
              </w:rPr>
              <w:t xml:space="preserve"> في سنوات الخمسينيات، من القرن الماضي، تمّ زرع جهاز تنظيم ضربات قلب اصطناعي، حيث يقوم هذا الجهاز بإنتاج نبضات كهربائي</w:t>
            </w:r>
            <w:r w:rsidR="000C41F8">
              <w:rPr>
                <w:rFonts w:ascii="Arial" w:eastAsia="Times New Roman" w:hAnsi="Arial" w:cs="Arial" w:hint="cs"/>
                <w:color w:val="000000"/>
                <w:rtl/>
                <w:lang w:bidi="ar-SA"/>
              </w:rPr>
              <w:t>ّ</w:t>
            </w:r>
            <w:r w:rsidR="001D6A08">
              <w:rPr>
                <w:rFonts w:ascii="Arial" w:eastAsia="Times New Roman" w:hAnsi="Arial" w:cs="Arial" w:hint="cs"/>
                <w:color w:val="000000"/>
                <w:rtl/>
                <w:lang w:bidi="ar-SA"/>
              </w:rPr>
              <w:t>ة بوتيرة ثابتة كي ت</w:t>
            </w:r>
            <w:r w:rsidR="000C41F8">
              <w:rPr>
                <w:rFonts w:ascii="Arial" w:eastAsia="Times New Roman" w:hAnsi="Arial" w:cs="Arial" w:hint="cs"/>
                <w:color w:val="000000"/>
                <w:rtl/>
                <w:lang w:bidi="ar-SA"/>
              </w:rPr>
              <w:t>ُ</w:t>
            </w:r>
            <w:r w:rsidR="001D6A08">
              <w:rPr>
                <w:rFonts w:ascii="Arial" w:eastAsia="Times New Roman" w:hAnsi="Arial" w:cs="Arial" w:hint="cs"/>
                <w:color w:val="000000"/>
                <w:rtl/>
                <w:lang w:bidi="ar-SA"/>
              </w:rPr>
              <w:t>ع</w:t>
            </w:r>
            <w:r w:rsidR="000C41F8">
              <w:rPr>
                <w:rFonts w:ascii="Arial" w:eastAsia="Times New Roman" w:hAnsi="Arial" w:cs="Arial" w:hint="cs"/>
                <w:color w:val="000000"/>
                <w:rtl/>
                <w:lang w:bidi="ar-SA"/>
              </w:rPr>
              <w:t>ي</w:t>
            </w:r>
            <w:r w:rsidR="001D6A08">
              <w:rPr>
                <w:rFonts w:ascii="Arial" w:eastAsia="Times New Roman" w:hAnsi="Arial" w:cs="Arial" w:hint="cs"/>
                <w:color w:val="000000"/>
                <w:rtl/>
                <w:lang w:bidi="ar-SA"/>
              </w:rPr>
              <w:t>د القلب إلى نشاطه السابق.</w:t>
            </w:r>
          </w:p>
          <w:p w:rsidR="003C7735" w:rsidRPr="00D2710B" w:rsidRDefault="001D6A08" w:rsidP="00B6278D">
            <w:pPr>
              <w:spacing w:after="0" w:line="276" w:lineRule="auto"/>
              <w:textAlignment w:val="baseline"/>
              <w:rPr>
                <w:rFonts w:ascii="Arial" w:eastAsia="Times New Roman" w:hAnsi="Arial" w:cs="Arial"/>
                <w:color w:val="000000"/>
              </w:rPr>
            </w:pPr>
            <w:r>
              <w:rPr>
                <w:rFonts w:ascii="Arial" w:eastAsia="Times New Roman" w:hAnsi="Arial" w:cs="Arial" w:hint="cs"/>
                <w:color w:val="000000"/>
                <w:rtl/>
                <w:lang w:bidi="ar-SA"/>
              </w:rPr>
              <w:t xml:space="preserve">يصحح هذا الجهاز الخلل في نشاط آلية النبض الطبيعية بواسطة </w:t>
            </w:r>
            <w:proofErr w:type="spellStart"/>
            <w:r>
              <w:rPr>
                <w:rFonts w:ascii="Arial" w:eastAsia="Times New Roman" w:hAnsi="Arial" w:cs="Arial" w:hint="cs"/>
                <w:color w:val="000000"/>
                <w:rtl/>
                <w:lang w:bidi="ar-SA"/>
              </w:rPr>
              <w:t>إلكترودات</w:t>
            </w:r>
            <w:proofErr w:type="spellEnd"/>
            <w:r>
              <w:rPr>
                <w:rFonts w:ascii="Arial" w:eastAsia="Times New Roman" w:hAnsi="Arial" w:cs="Arial" w:hint="cs"/>
                <w:color w:val="000000"/>
                <w:rtl/>
                <w:lang w:bidi="ar-SA"/>
              </w:rPr>
              <w:t xml:space="preserve"> يتم</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 xml:space="preserve"> إدخالها في مناطق مختلفة في القلب. على الرغم من ذلك، هناك </w:t>
            </w:r>
            <w:proofErr w:type="spellStart"/>
            <w:r>
              <w:rPr>
                <w:rFonts w:ascii="Arial" w:eastAsia="Times New Roman" w:hAnsi="Arial" w:cs="Arial" w:hint="cs"/>
                <w:color w:val="000000"/>
                <w:rtl/>
                <w:lang w:bidi="ar-SA"/>
              </w:rPr>
              <w:t>محدوديات</w:t>
            </w:r>
            <w:proofErr w:type="spellEnd"/>
            <w:r>
              <w:rPr>
                <w:rFonts w:ascii="Arial" w:eastAsia="Times New Roman" w:hAnsi="Arial" w:cs="Arial" w:hint="cs"/>
                <w:color w:val="000000"/>
                <w:rtl/>
                <w:lang w:bidi="ar-SA"/>
              </w:rPr>
              <w:t xml:space="preserve"> كثيرة للنابض الكهربائي الاصطناعي، مثل: إجراء عملي</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 xml:space="preserve">ة جراحية، خطر التلوث، نقص في الحساسية </w:t>
            </w:r>
            <w:proofErr w:type="spellStart"/>
            <w:r>
              <w:rPr>
                <w:rFonts w:ascii="Arial" w:eastAsia="Times New Roman" w:hAnsi="Arial" w:cs="Arial" w:hint="cs"/>
                <w:color w:val="000000"/>
                <w:rtl/>
                <w:lang w:bidi="ar-SA"/>
              </w:rPr>
              <w:t>الهورمونالية</w:t>
            </w:r>
            <w:proofErr w:type="spellEnd"/>
            <w:r>
              <w:rPr>
                <w:rFonts w:ascii="Arial" w:eastAsia="Times New Roman" w:hAnsi="Arial" w:cs="Arial" w:hint="cs"/>
                <w:color w:val="000000"/>
                <w:rtl/>
                <w:lang w:bidi="ar-SA"/>
              </w:rPr>
              <w:t xml:space="preserve"> ومد</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ة نشاط محدودة (في أعقاب انتهاء عمل البطارية).</w:t>
            </w:r>
          </w:p>
          <w:p w:rsidR="003C7735" w:rsidRPr="00D2710B" w:rsidRDefault="003C7735" w:rsidP="007F513C">
            <w:pPr>
              <w:spacing w:after="0" w:line="276" w:lineRule="auto"/>
              <w:textAlignment w:val="baseline"/>
              <w:rPr>
                <w:rFonts w:ascii="Arial" w:eastAsia="Times New Roman" w:hAnsi="Arial" w:cs="Arial"/>
                <w:color w:val="000000"/>
                <w:rtl/>
              </w:rPr>
            </w:pPr>
            <w:r w:rsidRPr="00D2710B">
              <w:rPr>
                <w:rFonts w:ascii="Arial" w:eastAsia="Times New Roman" w:hAnsi="Arial" w:cs="Arial"/>
                <w:color w:val="000000"/>
              </w:rPr>
              <w:t> </w:t>
            </w:r>
          </w:p>
          <w:p w:rsidR="003C7735" w:rsidRPr="000C41F8" w:rsidRDefault="00EF653B" w:rsidP="000C41F8">
            <w:pPr>
              <w:pStyle w:val="NormalWeb"/>
              <w:shd w:val="clear" w:color="auto" w:fill="FFFFFF"/>
              <w:bidi/>
              <w:spacing w:before="120" w:beforeAutospacing="0" w:after="120" w:afterAutospacing="0" w:line="276" w:lineRule="auto"/>
              <w:rPr>
                <w:rFonts w:ascii="Arial" w:hAnsi="Arial" w:cs="Arial"/>
                <w:color w:val="000000"/>
                <w:sz w:val="22"/>
                <w:szCs w:val="22"/>
                <w:rtl/>
              </w:rPr>
            </w:pPr>
            <w:r w:rsidRPr="000C41F8">
              <w:rPr>
                <w:rFonts w:ascii="Arial" w:hAnsi="Arial" w:cs="Arial" w:hint="cs"/>
                <w:color w:val="000000"/>
                <w:sz w:val="22"/>
                <w:szCs w:val="22"/>
                <w:rtl/>
                <w:lang w:bidi="ar-SA"/>
              </w:rPr>
              <w:t xml:space="preserve">بالإضافة إلى ذلك، عندما يكون العلاج في </w:t>
            </w:r>
            <w:r w:rsidR="007D023A" w:rsidRPr="000C41F8">
              <w:rPr>
                <w:rFonts w:ascii="Arial" w:hAnsi="Arial" w:cs="Arial" w:hint="cs"/>
                <w:color w:val="000000"/>
                <w:sz w:val="22"/>
                <w:szCs w:val="22"/>
                <w:rtl/>
                <w:lang w:bidi="ar-SA"/>
              </w:rPr>
              <w:t>طفل ينمو قلبه فإنّ جهاز تنظيم ضربات القلب الاصطناعي لا يلائم نفسه للارتفاع التدريجي في حجم القلب. قد يتلف منظ</w:t>
            </w:r>
            <w:r w:rsidR="000C41F8">
              <w:rPr>
                <w:rFonts w:ascii="Arial" w:hAnsi="Arial" w:cs="Arial" w:hint="cs"/>
                <w:color w:val="000000"/>
                <w:sz w:val="22"/>
                <w:szCs w:val="22"/>
                <w:rtl/>
                <w:lang w:bidi="ar-SA"/>
              </w:rPr>
              <w:t>ِّ</w:t>
            </w:r>
            <w:r w:rsidR="007D023A" w:rsidRPr="000C41F8">
              <w:rPr>
                <w:rFonts w:ascii="Arial" w:hAnsi="Arial" w:cs="Arial" w:hint="cs"/>
                <w:color w:val="000000"/>
                <w:sz w:val="22"/>
                <w:szCs w:val="22"/>
                <w:rtl/>
                <w:lang w:bidi="ar-SA"/>
              </w:rPr>
              <w:t>م ضربات القلب الاصطناعي المزروع في المرضى، أو أن</w:t>
            </w:r>
            <w:r w:rsidR="000C41F8">
              <w:rPr>
                <w:rFonts w:ascii="Arial" w:hAnsi="Arial" w:cs="Arial" w:hint="cs"/>
                <w:color w:val="000000"/>
                <w:sz w:val="22"/>
                <w:szCs w:val="22"/>
                <w:rtl/>
                <w:lang w:bidi="ar-SA"/>
              </w:rPr>
              <w:t>ّ</w:t>
            </w:r>
            <w:r w:rsidR="007D023A" w:rsidRPr="000C41F8">
              <w:rPr>
                <w:rFonts w:ascii="Arial" w:hAnsi="Arial" w:cs="Arial" w:hint="cs"/>
                <w:color w:val="000000"/>
                <w:sz w:val="22"/>
                <w:szCs w:val="22"/>
                <w:rtl/>
                <w:lang w:bidi="ar-SA"/>
              </w:rPr>
              <w:t>ه يؤد</w:t>
            </w:r>
            <w:r w:rsidR="000C41F8">
              <w:rPr>
                <w:rFonts w:ascii="Arial" w:hAnsi="Arial" w:cs="Arial" w:hint="cs"/>
                <w:color w:val="000000"/>
                <w:sz w:val="22"/>
                <w:szCs w:val="22"/>
                <w:rtl/>
                <w:lang w:bidi="ar-SA"/>
              </w:rPr>
              <w:t>ّ</w:t>
            </w:r>
            <w:r w:rsidR="007D023A" w:rsidRPr="000C41F8">
              <w:rPr>
                <w:rFonts w:ascii="Arial" w:hAnsi="Arial" w:cs="Arial" w:hint="cs"/>
                <w:color w:val="000000"/>
                <w:sz w:val="22"/>
                <w:szCs w:val="22"/>
                <w:rtl/>
                <w:lang w:bidi="ar-SA"/>
              </w:rPr>
              <w:t>ي إلى مشاكل أخرى غير موجودة في منظ</w:t>
            </w:r>
            <w:r w:rsidR="000C41F8">
              <w:rPr>
                <w:rFonts w:ascii="Arial" w:hAnsi="Arial" w:cs="Arial" w:hint="cs"/>
                <w:color w:val="000000"/>
                <w:sz w:val="22"/>
                <w:szCs w:val="22"/>
                <w:rtl/>
                <w:lang w:bidi="ar-SA"/>
              </w:rPr>
              <w:t>ّ</w:t>
            </w:r>
            <w:r w:rsidR="007D023A" w:rsidRPr="000C41F8">
              <w:rPr>
                <w:rFonts w:ascii="Arial" w:hAnsi="Arial" w:cs="Arial" w:hint="cs"/>
                <w:color w:val="000000"/>
                <w:sz w:val="22"/>
                <w:szCs w:val="22"/>
                <w:rtl/>
                <w:lang w:bidi="ar-SA"/>
              </w:rPr>
              <w:t xml:space="preserve">م ضربات القلب البيولوجي. يعملون في مختبر بروفيسور </w:t>
            </w:r>
            <w:proofErr w:type="spellStart"/>
            <w:r w:rsidR="007D023A" w:rsidRPr="000C41F8">
              <w:rPr>
                <w:rFonts w:ascii="Arial" w:hAnsi="Arial" w:cs="Arial" w:hint="cs"/>
                <w:color w:val="000000"/>
                <w:sz w:val="22"/>
                <w:szCs w:val="22"/>
                <w:rtl/>
                <w:lang w:bidi="ar-SA"/>
              </w:rPr>
              <w:t>ليئوؤ</w:t>
            </w:r>
            <w:proofErr w:type="spellEnd"/>
            <w:r w:rsidR="007D023A" w:rsidRPr="000C41F8">
              <w:rPr>
                <w:rFonts w:ascii="Arial" w:hAnsi="Arial" w:cs="Arial" w:hint="cs"/>
                <w:color w:val="000000"/>
                <w:sz w:val="22"/>
                <w:szCs w:val="22"/>
                <w:rtl/>
                <w:lang w:bidi="ar-SA"/>
              </w:rPr>
              <w:t xml:space="preserve"> </w:t>
            </w:r>
            <w:proofErr w:type="spellStart"/>
            <w:r w:rsidR="007D023A" w:rsidRPr="000C41F8">
              <w:rPr>
                <w:rFonts w:ascii="Arial" w:hAnsi="Arial" w:cs="Arial" w:hint="cs"/>
                <w:color w:val="000000"/>
                <w:sz w:val="22"/>
                <w:szCs w:val="22"/>
                <w:rtl/>
                <w:lang w:bidi="ar-SA"/>
              </w:rPr>
              <w:t>جبشتايت</w:t>
            </w:r>
            <w:proofErr w:type="spellEnd"/>
            <w:r w:rsidR="007D023A" w:rsidRPr="000C41F8">
              <w:rPr>
                <w:rFonts w:ascii="Arial" w:hAnsi="Arial" w:cs="Arial" w:hint="cs"/>
                <w:color w:val="000000"/>
                <w:sz w:val="22"/>
                <w:szCs w:val="22"/>
                <w:rtl/>
                <w:lang w:bidi="ar-SA"/>
              </w:rPr>
              <w:t xml:space="preserve"> على تطوير منظ</w:t>
            </w:r>
            <w:r w:rsidR="000C41F8">
              <w:rPr>
                <w:rFonts w:ascii="Arial" w:hAnsi="Arial" w:cs="Arial" w:hint="cs"/>
                <w:color w:val="000000"/>
                <w:sz w:val="22"/>
                <w:szCs w:val="22"/>
                <w:rtl/>
                <w:lang w:bidi="ar-SA"/>
              </w:rPr>
              <w:t>ّ</w:t>
            </w:r>
            <w:r w:rsidR="007D023A" w:rsidRPr="000C41F8">
              <w:rPr>
                <w:rFonts w:ascii="Arial" w:hAnsi="Arial" w:cs="Arial" w:hint="cs"/>
                <w:color w:val="000000"/>
                <w:sz w:val="22"/>
                <w:szCs w:val="22"/>
                <w:rtl/>
                <w:lang w:bidi="ar-SA"/>
              </w:rPr>
              <w:t xml:space="preserve">م ضربات قلب بيولوجي. </w:t>
            </w:r>
          </w:p>
          <w:p w:rsidR="003C7735" w:rsidRPr="006E5A45" w:rsidRDefault="003C7735" w:rsidP="007F513C">
            <w:pPr>
              <w:pStyle w:val="NormalWeb"/>
              <w:shd w:val="clear" w:color="auto" w:fill="FFFFFF"/>
              <w:bidi/>
              <w:spacing w:before="120" w:beforeAutospacing="0" w:after="120" w:afterAutospacing="0" w:line="276" w:lineRule="auto"/>
              <w:rPr>
                <w:rFonts w:ascii="Arial" w:hAnsi="Arial" w:cs="Arial"/>
                <w:color w:val="000000"/>
                <w:sz w:val="22"/>
                <w:szCs w:val="22"/>
                <w:rtl/>
              </w:rPr>
            </w:pPr>
          </w:p>
          <w:p w:rsidR="003C7735" w:rsidRDefault="007D023A" w:rsidP="0058483F">
            <w:pPr>
              <w:spacing w:after="0" w:line="276" w:lineRule="auto"/>
              <w:textAlignment w:val="baseline"/>
              <w:rPr>
                <w:rFonts w:ascii="Arial" w:eastAsia="Times New Roman" w:hAnsi="Arial" w:cs="Arial"/>
                <w:color w:val="000000"/>
                <w:rtl/>
              </w:rPr>
            </w:pPr>
            <w:r>
              <w:rPr>
                <w:rFonts w:ascii="Arial" w:eastAsia="Times New Roman" w:hAnsi="Arial" w:cs="Arial" w:hint="cs"/>
                <w:color w:val="000000"/>
                <w:rtl/>
                <w:lang w:bidi="ar-SA"/>
              </w:rPr>
              <w:t>على الرغم من أن</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 xml:space="preserve"> منظ</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مات ضربات القلب الموجودة متطو</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رة جدًّا وتعمل بطريقة ممتازة، إلا أن</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ها لا تستطيع أن تساوي منظ</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م ضربات القلب الطبيعي</w:t>
            </w:r>
            <w:r w:rsidR="0058483F">
              <w:rPr>
                <w:rFonts w:ascii="Arial" w:eastAsia="Times New Roman" w:hAnsi="Arial" w:cs="Arial" w:hint="cs"/>
                <w:color w:val="000000"/>
                <w:rtl/>
                <w:lang w:bidi="ar-SA"/>
              </w:rPr>
              <w:t>. يعمل الباحثون على تطوير منظ</w:t>
            </w:r>
            <w:r w:rsidR="000C41F8">
              <w:rPr>
                <w:rFonts w:ascii="Arial" w:eastAsia="Times New Roman" w:hAnsi="Arial" w:cs="Arial" w:hint="cs"/>
                <w:color w:val="000000"/>
                <w:rtl/>
                <w:lang w:bidi="ar-SA"/>
              </w:rPr>
              <w:t>ّ</w:t>
            </w:r>
            <w:r w:rsidR="0058483F">
              <w:rPr>
                <w:rFonts w:ascii="Arial" w:eastAsia="Times New Roman" w:hAnsi="Arial" w:cs="Arial" w:hint="cs"/>
                <w:color w:val="000000"/>
                <w:rtl/>
                <w:lang w:bidi="ar-SA"/>
              </w:rPr>
              <w:t>مات دقات قلب بدلًا من منظم دقات القلب الاصطناعي الذي يتمّ زرعه، اليوم، في مرضى يعانون من تشويش في نبضات القلب ومن نبضات قلب بطيئة. أحد البدائل المضمونة لمنظ</w:t>
            </w:r>
            <w:r w:rsidR="000C41F8">
              <w:rPr>
                <w:rFonts w:ascii="Arial" w:eastAsia="Times New Roman" w:hAnsi="Arial" w:cs="Arial" w:hint="cs"/>
                <w:color w:val="000000"/>
                <w:rtl/>
                <w:lang w:bidi="ar-SA"/>
              </w:rPr>
              <w:t>ّ</w:t>
            </w:r>
            <w:r w:rsidR="0058483F">
              <w:rPr>
                <w:rFonts w:ascii="Arial" w:eastAsia="Times New Roman" w:hAnsi="Arial" w:cs="Arial" w:hint="cs"/>
                <w:color w:val="000000"/>
                <w:rtl/>
                <w:lang w:bidi="ar-SA"/>
              </w:rPr>
              <w:t>م نبضات القلب الكهربائي</w:t>
            </w:r>
            <w:r w:rsidR="000C41F8">
              <w:rPr>
                <w:rFonts w:ascii="Arial" w:eastAsia="Times New Roman" w:hAnsi="Arial" w:cs="Arial" w:hint="cs"/>
                <w:color w:val="000000"/>
                <w:rtl/>
                <w:lang w:bidi="ar-SA"/>
              </w:rPr>
              <w:t>ّ</w:t>
            </w:r>
            <w:r w:rsidR="0058483F">
              <w:rPr>
                <w:rFonts w:ascii="Arial" w:eastAsia="Times New Roman" w:hAnsi="Arial" w:cs="Arial" w:hint="cs"/>
                <w:color w:val="000000"/>
                <w:rtl/>
                <w:lang w:bidi="ar-SA"/>
              </w:rPr>
              <w:t xml:space="preserve"> هو استعمال منظ</w:t>
            </w:r>
            <w:r w:rsidR="000C41F8">
              <w:rPr>
                <w:rFonts w:ascii="Arial" w:eastAsia="Times New Roman" w:hAnsi="Arial" w:cs="Arial" w:hint="cs"/>
                <w:color w:val="000000"/>
                <w:rtl/>
                <w:lang w:bidi="ar-SA"/>
              </w:rPr>
              <w:t>ّ</w:t>
            </w:r>
            <w:r w:rsidR="0058483F">
              <w:rPr>
                <w:rFonts w:ascii="Arial" w:eastAsia="Times New Roman" w:hAnsi="Arial" w:cs="Arial" w:hint="cs"/>
                <w:color w:val="000000"/>
                <w:rtl/>
                <w:lang w:bidi="ar-SA"/>
              </w:rPr>
              <w:t>م نبضات قلب بيولوجي يعتمد على استعمال خلايا وظيفتها تشبه أداء خلايا منظ</w:t>
            </w:r>
            <w:r w:rsidR="000C41F8">
              <w:rPr>
                <w:rFonts w:ascii="Arial" w:eastAsia="Times New Roman" w:hAnsi="Arial" w:cs="Arial" w:hint="cs"/>
                <w:color w:val="000000"/>
                <w:rtl/>
                <w:lang w:bidi="ar-SA"/>
              </w:rPr>
              <w:t>ّ</w:t>
            </w:r>
            <w:r w:rsidR="0058483F">
              <w:rPr>
                <w:rFonts w:ascii="Arial" w:eastAsia="Times New Roman" w:hAnsi="Arial" w:cs="Arial" w:hint="cs"/>
                <w:color w:val="000000"/>
                <w:rtl/>
                <w:lang w:bidi="ar-SA"/>
              </w:rPr>
              <w:t>م نبضات القلب الطبيعي. على الرغم من ذلك، بسبب المحدودية التكنولوجية لم يتم</w:t>
            </w:r>
            <w:r w:rsidR="000C41F8">
              <w:rPr>
                <w:rFonts w:ascii="Arial" w:eastAsia="Times New Roman" w:hAnsi="Arial" w:cs="Arial" w:hint="cs"/>
                <w:color w:val="000000"/>
                <w:rtl/>
                <w:lang w:bidi="ar-SA"/>
              </w:rPr>
              <w:t>ّ</w:t>
            </w:r>
            <w:r w:rsidR="0058483F">
              <w:rPr>
                <w:rFonts w:ascii="Arial" w:eastAsia="Times New Roman" w:hAnsi="Arial" w:cs="Arial" w:hint="cs"/>
                <w:color w:val="000000"/>
                <w:rtl/>
                <w:lang w:bidi="ar-SA"/>
              </w:rPr>
              <w:t xml:space="preserve"> حتى الآن تطوير  طريقة جيدة لإنتاج منظ</w:t>
            </w:r>
            <w:r w:rsidR="000C41F8">
              <w:rPr>
                <w:rFonts w:ascii="Arial" w:eastAsia="Times New Roman" w:hAnsi="Arial" w:cs="Arial" w:hint="cs"/>
                <w:color w:val="000000"/>
                <w:rtl/>
                <w:lang w:bidi="ar-SA"/>
              </w:rPr>
              <w:t>ّ</w:t>
            </w:r>
            <w:r w:rsidR="0058483F">
              <w:rPr>
                <w:rFonts w:ascii="Arial" w:eastAsia="Times New Roman" w:hAnsi="Arial" w:cs="Arial" w:hint="cs"/>
                <w:color w:val="000000"/>
                <w:rtl/>
                <w:lang w:bidi="ar-SA"/>
              </w:rPr>
              <w:t xml:space="preserve">م نبضات قلب بيولوجي ناجع وآمن.  </w:t>
            </w:r>
          </w:p>
          <w:p w:rsidR="0058483F" w:rsidRDefault="0058483F" w:rsidP="0058483F">
            <w:pPr>
              <w:spacing w:after="0" w:line="276" w:lineRule="auto"/>
              <w:textAlignment w:val="baseline"/>
              <w:rPr>
                <w:rFonts w:ascii="Arial" w:eastAsia="Times New Roman" w:hAnsi="Arial" w:cs="Arial"/>
                <w:color w:val="000000"/>
                <w:rtl/>
                <w:lang w:bidi="ar-SA"/>
              </w:rPr>
            </w:pPr>
            <w:r>
              <w:rPr>
                <w:rFonts w:ascii="Arial" w:eastAsia="Times New Roman" w:hAnsi="Arial" w:cs="Arial" w:hint="cs"/>
                <w:color w:val="000000"/>
                <w:rtl/>
                <w:lang w:bidi="ar-SA"/>
              </w:rPr>
              <w:t>أظهرت خلايا منظ</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م نبضات القلب التي ن</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ت</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جت من خلايا جذعية جنينية صفات جزيئية، كهربائية ووظيفية تميّز خلايا منظ</w:t>
            </w:r>
            <w:r w:rsidR="000C41F8">
              <w:rPr>
                <w:rFonts w:ascii="Arial" w:eastAsia="Times New Roman" w:hAnsi="Arial" w:cs="Arial" w:hint="cs"/>
                <w:color w:val="000000"/>
                <w:rtl/>
                <w:lang w:bidi="ar-SA"/>
              </w:rPr>
              <w:t>ّ</w:t>
            </w:r>
            <w:r>
              <w:rPr>
                <w:rFonts w:ascii="Arial" w:eastAsia="Times New Roman" w:hAnsi="Arial" w:cs="Arial" w:hint="cs"/>
                <w:color w:val="000000"/>
                <w:rtl/>
                <w:lang w:bidi="ar-SA"/>
              </w:rPr>
              <w:t>م نبضات القلب لدى الإنسان.</w:t>
            </w:r>
            <w:r w:rsidR="00821331">
              <w:rPr>
                <w:rFonts w:ascii="Arial" w:eastAsia="Times New Roman" w:hAnsi="Arial" w:cs="Arial" w:hint="cs"/>
                <w:color w:val="000000"/>
                <w:rtl/>
                <w:lang w:bidi="ar-SA"/>
              </w:rPr>
              <w:t xml:space="preserve"> لذا هناك بديل ناجع وآمن لخلايا منظم نبضات</w:t>
            </w:r>
            <w:r w:rsidR="000C41F8">
              <w:rPr>
                <w:rFonts w:ascii="Arial" w:eastAsia="Times New Roman" w:hAnsi="Arial" w:cs="Arial" w:hint="cs"/>
                <w:color w:val="000000"/>
                <w:rtl/>
                <w:lang w:bidi="ar-SA"/>
              </w:rPr>
              <w:t xml:space="preserve"> القلب</w:t>
            </w:r>
            <w:r w:rsidR="00821331">
              <w:rPr>
                <w:rFonts w:ascii="Arial" w:eastAsia="Times New Roman" w:hAnsi="Arial" w:cs="Arial" w:hint="cs"/>
                <w:color w:val="000000"/>
                <w:rtl/>
                <w:lang w:bidi="ar-SA"/>
              </w:rPr>
              <w:t xml:space="preserve"> الطبيعي في حالة حدوث خلل فيها. بعد أن أنتج الباحثون الخلايا بدأوا في قياس نشاطها. قاسوا، في البداية، تغي</w:t>
            </w:r>
            <w:r w:rsidR="000C41F8">
              <w:rPr>
                <w:rFonts w:ascii="Arial" w:eastAsia="Times New Roman" w:hAnsi="Arial" w:cs="Arial" w:hint="cs"/>
                <w:color w:val="000000"/>
                <w:rtl/>
                <w:lang w:bidi="ar-SA"/>
              </w:rPr>
              <w:t>ّ</w:t>
            </w:r>
            <w:r w:rsidR="00821331">
              <w:rPr>
                <w:rFonts w:ascii="Arial" w:eastAsia="Times New Roman" w:hAnsi="Arial" w:cs="Arial" w:hint="cs"/>
                <w:color w:val="000000"/>
                <w:rtl/>
                <w:lang w:bidi="ar-SA"/>
              </w:rPr>
              <w:t>رات الجهد الكهربائي</w:t>
            </w:r>
            <w:r w:rsidR="000C41F8">
              <w:rPr>
                <w:rFonts w:ascii="Arial" w:eastAsia="Times New Roman" w:hAnsi="Arial" w:cs="Arial" w:hint="cs"/>
                <w:color w:val="000000"/>
                <w:rtl/>
                <w:lang w:bidi="ar-SA"/>
              </w:rPr>
              <w:t>ّ</w:t>
            </w:r>
            <w:r w:rsidR="00821331">
              <w:rPr>
                <w:rFonts w:ascii="Arial" w:eastAsia="Times New Roman" w:hAnsi="Arial" w:cs="Arial" w:hint="cs"/>
                <w:color w:val="000000"/>
                <w:rtl/>
                <w:lang w:bidi="ar-SA"/>
              </w:rPr>
              <w:t xml:space="preserve"> في خلايا منفردة في الصحن، وبي</w:t>
            </w:r>
            <w:r w:rsidR="000C41F8">
              <w:rPr>
                <w:rFonts w:ascii="Arial" w:eastAsia="Times New Roman" w:hAnsi="Arial" w:cs="Arial" w:hint="cs"/>
                <w:color w:val="000000"/>
                <w:rtl/>
                <w:lang w:bidi="ar-SA"/>
              </w:rPr>
              <w:t>ّ</w:t>
            </w:r>
            <w:r w:rsidR="00821331">
              <w:rPr>
                <w:rFonts w:ascii="Arial" w:eastAsia="Times New Roman" w:hAnsi="Arial" w:cs="Arial" w:hint="cs"/>
                <w:color w:val="000000"/>
                <w:rtl/>
                <w:lang w:bidi="ar-SA"/>
              </w:rPr>
              <w:t>نوا أن</w:t>
            </w:r>
            <w:r w:rsidR="000C41F8">
              <w:rPr>
                <w:rFonts w:ascii="Arial" w:eastAsia="Times New Roman" w:hAnsi="Arial" w:cs="Arial" w:hint="cs"/>
                <w:color w:val="000000"/>
                <w:rtl/>
                <w:lang w:bidi="ar-SA"/>
              </w:rPr>
              <w:t>ّ</w:t>
            </w:r>
            <w:r w:rsidR="00821331">
              <w:rPr>
                <w:rFonts w:ascii="Arial" w:eastAsia="Times New Roman" w:hAnsi="Arial" w:cs="Arial" w:hint="cs"/>
                <w:color w:val="000000"/>
                <w:rtl/>
                <w:lang w:bidi="ar-SA"/>
              </w:rPr>
              <w:t>ها تملك القدرة على تنظيم نبضات كهربائي</w:t>
            </w:r>
            <w:r w:rsidR="000C41F8">
              <w:rPr>
                <w:rFonts w:ascii="Arial" w:eastAsia="Times New Roman" w:hAnsi="Arial" w:cs="Arial" w:hint="cs"/>
                <w:color w:val="000000"/>
                <w:rtl/>
                <w:lang w:bidi="ar-SA"/>
              </w:rPr>
              <w:t>ّ</w:t>
            </w:r>
            <w:r w:rsidR="00821331">
              <w:rPr>
                <w:rFonts w:ascii="Arial" w:eastAsia="Times New Roman" w:hAnsi="Arial" w:cs="Arial" w:hint="cs"/>
                <w:color w:val="000000"/>
                <w:rtl/>
                <w:lang w:bidi="ar-SA"/>
              </w:rPr>
              <w:t>ة تلقائي</w:t>
            </w:r>
            <w:r w:rsidR="000C41F8">
              <w:rPr>
                <w:rFonts w:ascii="Arial" w:eastAsia="Times New Roman" w:hAnsi="Arial" w:cs="Arial" w:hint="cs"/>
                <w:color w:val="000000"/>
                <w:rtl/>
                <w:lang w:bidi="ar-SA"/>
              </w:rPr>
              <w:t>ّ</w:t>
            </w:r>
            <w:r w:rsidR="00821331">
              <w:rPr>
                <w:rFonts w:ascii="Arial" w:eastAsia="Times New Roman" w:hAnsi="Arial" w:cs="Arial" w:hint="cs"/>
                <w:color w:val="000000"/>
                <w:rtl/>
                <w:lang w:bidi="ar-SA"/>
              </w:rPr>
              <w:t>ة.</w:t>
            </w:r>
          </w:p>
          <w:p w:rsidR="003C7735" w:rsidRDefault="00821331" w:rsidP="00FD34DA">
            <w:pPr>
              <w:pStyle w:val="NormalWeb"/>
              <w:shd w:val="clear" w:color="auto" w:fill="FFFFFF"/>
              <w:bidi/>
              <w:spacing w:before="120" w:beforeAutospacing="0" w:after="120" w:afterAutospacing="0" w:line="276" w:lineRule="auto"/>
              <w:ind w:right="157"/>
              <w:rPr>
                <w:rFonts w:ascii="Arial" w:hAnsi="Arial" w:cs="Arial"/>
                <w:color w:val="000000"/>
                <w:sz w:val="22"/>
                <w:szCs w:val="22"/>
                <w:rtl/>
              </w:rPr>
            </w:pPr>
            <w:r>
              <w:rPr>
                <w:rFonts w:ascii="Arial" w:hAnsi="Arial" w:cs="Arial" w:hint="cs"/>
                <w:color w:val="000000"/>
                <w:sz w:val="22"/>
                <w:szCs w:val="22"/>
                <w:rtl/>
                <w:lang w:bidi="ar-SA"/>
              </w:rPr>
              <w:lastRenderedPageBreak/>
              <w:t>فيما بعد وُجد أن</w:t>
            </w:r>
            <w:r w:rsidR="000C41F8">
              <w:rPr>
                <w:rFonts w:ascii="Arial" w:hAnsi="Arial" w:cs="Arial" w:hint="cs"/>
                <w:color w:val="000000"/>
                <w:sz w:val="22"/>
                <w:szCs w:val="22"/>
                <w:rtl/>
                <w:lang w:bidi="ar-SA"/>
              </w:rPr>
              <w:t>ّ</w:t>
            </w:r>
            <w:r>
              <w:rPr>
                <w:rFonts w:ascii="Arial" w:hAnsi="Arial" w:cs="Arial" w:hint="cs"/>
                <w:color w:val="000000"/>
                <w:sz w:val="22"/>
                <w:szCs w:val="22"/>
                <w:rtl/>
                <w:lang w:bidi="ar-SA"/>
              </w:rPr>
              <w:t xml:space="preserve"> الخلايا تستجيب إلى تغي</w:t>
            </w:r>
            <w:r w:rsidR="000C41F8">
              <w:rPr>
                <w:rFonts w:ascii="Arial" w:hAnsi="Arial" w:cs="Arial" w:hint="cs"/>
                <w:color w:val="000000"/>
                <w:sz w:val="22"/>
                <w:szCs w:val="22"/>
                <w:rtl/>
                <w:lang w:bidi="ar-SA"/>
              </w:rPr>
              <w:t>ّ</w:t>
            </w:r>
            <w:r>
              <w:rPr>
                <w:rFonts w:ascii="Arial" w:hAnsi="Arial" w:cs="Arial" w:hint="cs"/>
                <w:color w:val="000000"/>
                <w:sz w:val="22"/>
                <w:szCs w:val="22"/>
                <w:rtl/>
                <w:lang w:bidi="ar-SA"/>
              </w:rPr>
              <w:t xml:space="preserve">رات </w:t>
            </w:r>
            <w:proofErr w:type="spellStart"/>
            <w:r>
              <w:rPr>
                <w:rFonts w:ascii="Arial" w:hAnsi="Arial" w:cs="Arial" w:hint="cs"/>
                <w:color w:val="000000"/>
                <w:sz w:val="22"/>
                <w:szCs w:val="22"/>
                <w:rtl/>
                <w:lang w:bidi="ar-SA"/>
              </w:rPr>
              <w:t>هورمونالية</w:t>
            </w:r>
            <w:proofErr w:type="spellEnd"/>
            <w:r>
              <w:rPr>
                <w:rFonts w:ascii="Arial" w:hAnsi="Arial" w:cs="Arial" w:hint="cs"/>
                <w:color w:val="000000"/>
                <w:sz w:val="22"/>
                <w:szCs w:val="22"/>
                <w:rtl/>
                <w:lang w:bidi="ar-SA"/>
              </w:rPr>
              <w:t>، مثلًا: عندما تتعر</w:t>
            </w:r>
            <w:r w:rsidR="000C41F8">
              <w:rPr>
                <w:rFonts w:ascii="Arial" w:hAnsi="Arial" w:cs="Arial" w:hint="cs"/>
                <w:color w:val="000000"/>
                <w:sz w:val="22"/>
                <w:szCs w:val="22"/>
                <w:rtl/>
                <w:lang w:bidi="ar-SA"/>
              </w:rPr>
              <w:t>ّ</w:t>
            </w:r>
            <w:r>
              <w:rPr>
                <w:rFonts w:ascii="Arial" w:hAnsi="Arial" w:cs="Arial" w:hint="cs"/>
                <w:color w:val="000000"/>
                <w:sz w:val="22"/>
                <w:szCs w:val="22"/>
                <w:rtl/>
                <w:lang w:bidi="ar-SA"/>
              </w:rPr>
              <w:t xml:space="preserve">ض </w:t>
            </w:r>
            <w:proofErr w:type="spellStart"/>
            <w:r>
              <w:rPr>
                <w:rFonts w:ascii="Arial" w:hAnsi="Arial" w:cs="Arial" w:hint="cs"/>
                <w:color w:val="000000"/>
                <w:sz w:val="22"/>
                <w:szCs w:val="22"/>
                <w:rtl/>
                <w:lang w:bidi="ar-SA"/>
              </w:rPr>
              <w:t>للأدرنيلين</w:t>
            </w:r>
            <w:proofErr w:type="spellEnd"/>
            <w:r>
              <w:rPr>
                <w:rFonts w:ascii="Arial" w:hAnsi="Arial" w:cs="Arial" w:hint="cs"/>
                <w:color w:val="000000"/>
                <w:sz w:val="22"/>
                <w:szCs w:val="22"/>
                <w:rtl/>
                <w:lang w:bidi="ar-SA"/>
              </w:rPr>
              <w:t xml:space="preserve"> تزداد النبضات الكهربائي</w:t>
            </w:r>
            <w:r w:rsidR="000C41F8">
              <w:rPr>
                <w:rFonts w:ascii="Arial" w:hAnsi="Arial" w:cs="Arial" w:hint="cs"/>
                <w:color w:val="000000"/>
                <w:sz w:val="22"/>
                <w:szCs w:val="22"/>
                <w:rtl/>
                <w:lang w:bidi="ar-SA"/>
              </w:rPr>
              <w:t>ّ</w:t>
            </w:r>
            <w:r>
              <w:rPr>
                <w:rFonts w:ascii="Arial" w:hAnsi="Arial" w:cs="Arial" w:hint="cs"/>
                <w:color w:val="000000"/>
                <w:sz w:val="22"/>
                <w:szCs w:val="22"/>
                <w:rtl/>
                <w:lang w:bidi="ar-SA"/>
              </w:rPr>
              <w:t>ة فيها، وبي</w:t>
            </w:r>
            <w:r w:rsidR="000C41F8">
              <w:rPr>
                <w:rFonts w:ascii="Arial" w:hAnsi="Arial" w:cs="Arial" w:hint="cs"/>
                <w:color w:val="000000"/>
                <w:sz w:val="22"/>
                <w:szCs w:val="22"/>
                <w:rtl/>
                <w:lang w:bidi="ar-SA"/>
              </w:rPr>
              <w:t>ّ</w:t>
            </w:r>
            <w:r>
              <w:rPr>
                <w:rFonts w:ascii="Arial" w:hAnsi="Arial" w:cs="Arial" w:hint="cs"/>
                <w:color w:val="000000"/>
                <w:sz w:val="22"/>
                <w:szCs w:val="22"/>
                <w:rtl/>
                <w:lang w:bidi="ar-SA"/>
              </w:rPr>
              <w:t>نوا أن</w:t>
            </w:r>
            <w:r w:rsidR="000C41F8">
              <w:rPr>
                <w:rFonts w:ascii="Arial" w:hAnsi="Arial" w:cs="Arial" w:hint="cs"/>
                <w:color w:val="000000"/>
                <w:sz w:val="22"/>
                <w:szCs w:val="22"/>
                <w:rtl/>
                <w:lang w:bidi="ar-SA"/>
              </w:rPr>
              <w:t>ّ</w:t>
            </w:r>
            <w:r>
              <w:rPr>
                <w:rFonts w:ascii="Arial" w:hAnsi="Arial" w:cs="Arial" w:hint="cs"/>
                <w:color w:val="000000"/>
                <w:sz w:val="22"/>
                <w:szCs w:val="22"/>
                <w:rtl/>
                <w:lang w:bidi="ar-SA"/>
              </w:rPr>
              <w:t xml:space="preserve"> خلايا منظ</w:t>
            </w:r>
            <w:r w:rsidR="000C41F8">
              <w:rPr>
                <w:rFonts w:ascii="Arial" w:hAnsi="Arial" w:cs="Arial" w:hint="cs"/>
                <w:color w:val="000000"/>
                <w:sz w:val="22"/>
                <w:szCs w:val="22"/>
                <w:rtl/>
                <w:lang w:bidi="ar-SA"/>
              </w:rPr>
              <w:t>ّ</w:t>
            </w:r>
            <w:r>
              <w:rPr>
                <w:rFonts w:ascii="Arial" w:hAnsi="Arial" w:cs="Arial" w:hint="cs"/>
                <w:color w:val="000000"/>
                <w:sz w:val="22"/>
                <w:szCs w:val="22"/>
                <w:rtl/>
                <w:lang w:bidi="ar-SA"/>
              </w:rPr>
              <w:t>م نبضات القلب ت</w:t>
            </w:r>
            <w:r w:rsidR="000C41F8">
              <w:rPr>
                <w:rFonts w:ascii="Arial" w:hAnsi="Arial" w:cs="Arial" w:hint="cs"/>
                <w:color w:val="000000"/>
                <w:sz w:val="22"/>
                <w:szCs w:val="22"/>
                <w:rtl/>
                <w:lang w:bidi="ar-SA"/>
              </w:rPr>
              <w:t>ُ</w:t>
            </w:r>
            <w:r>
              <w:rPr>
                <w:rFonts w:ascii="Arial" w:hAnsi="Arial" w:cs="Arial" w:hint="cs"/>
                <w:color w:val="000000"/>
                <w:sz w:val="22"/>
                <w:szCs w:val="22"/>
                <w:rtl/>
                <w:lang w:bidi="ar-SA"/>
              </w:rPr>
              <w:t>ن</w:t>
            </w:r>
            <w:r w:rsidR="000C41F8">
              <w:rPr>
                <w:rFonts w:ascii="Arial" w:hAnsi="Arial" w:cs="Arial" w:hint="cs"/>
                <w:color w:val="000000"/>
                <w:sz w:val="22"/>
                <w:szCs w:val="22"/>
                <w:rtl/>
                <w:lang w:bidi="ar-SA"/>
              </w:rPr>
              <w:t>ْ</w:t>
            </w:r>
            <w:r>
              <w:rPr>
                <w:rFonts w:ascii="Arial" w:hAnsi="Arial" w:cs="Arial" w:hint="cs"/>
                <w:color w:val="000000"/>
                <w:sz w:val="22"/>
                <w:szCs w:val="22"/>
                <w:rtl/>
                <w:lang w:bidi="ar-SA"/>
              </w:rPr>
              <w:t>ت</w:t>
            </w:r>
            <w:r w:rsidR="000C41F8">
              <w:rPr>
                <w:rFonts w:ascii="Arial" w:hAnsi="Arial" w:cs="Arial" w:hint="cs"/>
                <w:color w:val="000000"/>
                <w:sz w:val="22"/>
                <w:szCs w:val="22"/>
                <w:rtl/>
                <w:lang w:bidi="ar-SA"/>
              </w:rPr>
              <w:t>ِ</w:t>
            </w:r>
            <w:r>
              <w:rPr>
                <w:rFonts w:ascii="Arial" w:hAnsi="Arial" w:cs="Arial" w:hint="cs"/>
                <w:color w:val="000000"/>
                <w:sz w:val="22"/>
                <w:szCs w:val="22"/>
                <w:rtl/>
                <w:lang w:bidi="ar-SA"/>
              </w:rPr>
              <w:t>ج نبضات كهربائي</w:t>
            </w:r>
            <w:r w:rsidR="000C41F8">
              <w:rPr>
                <w:rFonts w:ascii="Arial" w:hAnsi="Arial" w:cs="Arial" w:hint="cs"/>
                <w:color w:val="000000"/>
                <w:sz w:val="22"/>
                <w:szCs w:val="22"/>
                <w:rtl/>
                <w:lang w:bidi="ar-SA"/>
              </w:rPr>
              <w:t>ّ</w:t>
            </w:r>
            <w:r>
              <w:rPr>
                <w:rFonts w:ascii="Arial" w:hAnsi="Arial" w:cs="Arial" w:hint="cs"/>
                <w:color w:val="000000"/>
                <w:sz w:val="22"/>
                <w:szCs w:val="22"/>
                <w:rtl/>
                <w:lang w:bidi="ar-SA"/>
              </w:rPr>
              <w:t>ة تنتقل إلى خلايا عضلة القلب، وهكذا تمّ تشبيه نشاط القلب في الصحن</w:t>
            </w:r>
            <w:r w:rsidR="00321BDD">
              <w:rPr>
                <w:rFonts w:ascii="Arial" w:hAnsi="Arial" w:cs="Arial" w:hint="cs"/>
                <w:color w:val="000000"/>
                <w:sz w:val="22"/>
                <w:szCs w:val="22"/>
                <w:rtl/>
                <w:lang w:bidi="ar-SA"/>
              </w:rPr>
              <w:t>. بعد تنفيذ ا</w:t>
            </w:r>
            <w:r w:rsidR="00FD34DA">
              <w:rPr>
                <w:rFonts w:ascii="Arial" w:hAnsi="Arial" w:cs="Arial" w:hint="cs"/>
                <w:color w:val="000000"/>
                <w:sz w:val="22"/>
                <w:szCs w:val="22"/>
                <w:rtl/>
                <w:lang w:bidi="ar-SA"/>
              </w:rPr>
              <w:t>ل</w:t>
            </w:r>
            <w:r w:rsidR="00321BDD">
              <w:rPr>
                <w:rFonts w:ascii="Arial" w:hAnsi="Arial" w:cs="Arial" w:hint="cs"/>
                <w:color w:val="000000"/>
                <w:sz w:val="22"/>
                <w:szCs w:val="22"/>
                <w:rtl/>
                <w:lang w:bidi="ar-SA"/>
              </w:rPr>
              <w:t>تجارب في مزارع خلايا في الم</w:t>
            </w:r>
            <w:r w:rsidR="00FD34DA">
              <w:rPr>
                <w:rFonts w:ascii="Arial" w:hAnsi="Arial" w:cs="Arial" w:hint="cs"/>
                <w:color w:val="000000"/>
                <w:sz w:val="22"/>
                <w:szCs w:val="22"/>
                <w:rtl/>
                <w:lang w:bidi="ar-SA"/>
              </w:rPr>
              <w:t>خ</w:t>
            </w:r>
            <w:r w:rsidR="00321BDD">
              <w:rPr>
                <w:rFonts w:ascii="Arial" w:hAnsi="Arial" w:cs="Arial" w:hint="cs"/>
                <w:color w:val="000000"/>
                <w:sz w:val="22"/>
                <w:szCs w:val="22"/>
                <w:rtl/>
                <w:lang w:bidi="ar-SA"/>
              </w:rPr>
              <w:t>تبر، انتقل الباحثون لتنفيذ تجارب في الفئران، وهناك تمّ عرض نجاعة النهج الجديد في جسم الكائن الحي</w:t>
            </w:r>
            <w:r w:rsidR="00FD34DA">
              <w:rPr>
                <w:rFonts w:ascii="Arial" w:hAnsi="Arial" w:cs="Arial" w:hint="cs"/>
                <w:color w:val="000000"/>
                <w:sz w:val="22"/>
                <w:szCs w:val="22"/>
                <w:rtl/>
                <w:lang w:bidi="ar-SA"/>
              </w:rPr>
              <w:t>ّ</w:t>
            </w:r>
            <w:r w:rsidR="000D2165">
              <w:rPr>
                <w:rFonts w:ascii="Arial" w:hAnsi="Arial" w:cs="Arial" w:hint="cs"/>
                <w:color w:val="000000"/>
                <w:sz w:val="22"/>
                <w:szCs w:val="22"/>
                <w:rtl/>
                <w:lang w:bidi="ar-SA"/>
              </w:rPr>
              <w:t>. أعاد زرع خلايا منظ</w:t>
            </w:r>
            <w:r w:rsidR="00FD34DA">
              <w:rPr>
                <w:rFonts w:ascii="Arial" w:hAnsi="Arial" w:cs="Arial" w:hint="cs"/>
                <w:color w:val="000000"/>
                <w:sz w:val="22"/>
                <w:szCs w:val="22"/>
                <w:rtl/>
                <w:lang w:bidi="ar-SA"/>
              </w:rPr>
              <w:t>ّ</w:t>
            </w:r>
            <w:r w:rsidR="000D2165">
              <w:rPr>
                <w:rFonts w:ascii="Arial" w:hAnsi="Arial" w:cs="Arial" w:hint="cs"/>
                <w:color w:val="000000"/>
                <w:sz w:val="22"/>
                <w:szCs w:val="22"/>
                <w:rtl/>
                <w:lang w:bidi="ar-SA"/>
              </w:rPr>
              <w:t xml:space="preserve">م نبضات القلب </w:t>
            </w:r>
            <w:r w:rsidR="00FD34DA">
              <w:rPr>
                <w:rFonts w:ascii="Arial" w:hAnsi="Arial" w:cs="Arial" w:hint="cs"/>
                <w:color w:val="000000"/>
                <w:sz w:val="22"/>
                <w:szCs w:val="22"/>
                <w:rtl/>
                <w:lang w:bidi="ar-SA"/>
              </w:rPr>
              <w:t>ال</w:t>
            </w:r>
            <w:r w:rsidR="000D2165">
              <w:rPr>
                <w:rFonts w:ascii="Arial" w:hAnsi="Arial" w:cs="Arial" w:hint="cs"/>
                <w:color w:val="000000"/>
                <w:sz w:val="22"/>
                <w:szCs w:val="22"/>
                <w:rtl/>
                <w:lang w:bidi="ar-SA"/>
              </w:rPr>
              <w:t>نبض</w:t>
            </w:r>
            <w:r w:rsidR="00FD34DA">
              <w:rPr>
                <w:rFonts w:ascii="Arial" w:hAnsi="Arial" w:cs="Arial" w:hint="cs"/>
                <w:color w:val="000000"/>
                <w:sz w:val="22"/>
                <w:szCs w:val="22"/>
                <w:rtl/>
                <w:lang w:bidi="ar-SA"/>
              </w:rPr>
              <w:t xml:space="preserve"> في 6 فئران من 7 فئران إلى نبض قلب </w:t>
            </w:r>
            <w:r w:rsidR="000D2165">
              <w:rPr>
                <w:rFonts w:ascii="Arial" w:hAnsi="Arial" w:cs="Arial" w:hint="cs"/>
                <w:color w:val="000000"/>
                <w:sz w:val="22"/>
                <w:szCs w:val="22"/>
                <w:rtl/>
                <w:lang w:bidi="ar-SA"/>
              </w:rPr>
              <w:t>سليم. عرض الباحثون طريقة لإنتاج خلايا، منظ</w:t>
            </w:r>
            <w:r w:rsidR="00FD34DA">
              <w:rPr>
                <w:rFonts w:ascii="Arial" w:hAnsi="Arial" w:cs="Arial" w:hint="cs"/>
                <w:color w:val="000000"/>
                <w:sz w:val="22"/>
                <w:szCs w:val="22"/>
                <w:rtl/>
                <w:lang w:bidi="ar-SA"/>
              </w:rPr>
              <w:t>ّ</w:t>
            </w:r>
            <w:r w:rsidR="000D2165">
              <w:rPr>
                <w:rFonts w:ascii="Arial" w:hAnsi="Arial" w:cs="Arial" w:hint="cs"/>
                <w:color w:val="000000"/>
                <w:sz w:val="22"/>
                <w:szCs w:val="22"/>
                <w:rtl/>
                <w:lang w:bidi="ar-SA"/>
              </w:rPr>
              <w:t>م نبضات</w:t>
            </w:r>
            <w:r w:rsidR="00FD34DA">
              <w:rPr>
                <w:rFonts w:ascii="Arial" w:hAnsi="Arial" w:cs="Arial" w:hint="cs"/>
                <w:color w:val="000000"/>
                <w:sz w:val="22"/>
                <w:szCs w:val="22"/>
                <w:rtl/>
                <w:lang w:bidi="ar-SA"/>
              </w:rPr>
              <w:t xml:space="preserve"> القلب</w:t>
            </w:r>
            <w:r w:rsidR="000D2165">
              <w:rPr>
                <w:rFonts w:ascii="Arial" w:hAnsi="Arial" w:cs="Arial" w:hint="cs"/>
                <w:color w:val="000000"/>
                <w:sz w:val="22"/>
                <w:szCs w:val="22"/>
                <w:rtl/>
                <w:lang w:bidi="ar-SA"/>
              </w:rPr>
              <w:t>، نقية تعمل جي</w:t>
            </w:r>
            <w:r w:rsidR="00FD34DA">
              <w:rPr>
                <w:rFonts w:ascii="Arial" w:hAnsi="Arial" w:cs="Arial" w:hint="cs"/>
                <w:color w:val="000000"/>
                <w:sz w:val="22"/>
                <w:szCs w:val="22"/>
                <w:rtl/>
                <w:lang w:bidi="ar-SA"/>
              </w:rPr>
              <w:t>ّ</w:t>
            </w:r>
            <w:r w:rsidR="000D2165">
              <w:rPr>
                <w:rFonts w:ascii="Arial" w:hAnsi="Arial" w:cs="Arial" w:hint="cs"/>
                <w:color w:val="000000"/>
                <w:sz w:val="22"/>
                <w:szCs w:val="22"/>
                <w:rtl/>
                <w:lang w:bidi="ar-SA"/>
              </w:rPr>
              <w:t>دًا بدلًا من خلايا منظ</w:t>
            </w:r>
            <w:r w:rsidR="00FD34DA">
              <w:rPr>
                <w:rFonts w:ascii="Arial" w:hAnsi="Arial" w:cs="Arial" w:hint="cs"/>
                <w:color w:val="000000"/>
                <w:sz w:val="22"/>
                <w:szCs w:val="22"/>
                <w:rtl/>
                <w:lang w:bidi="ar-SA"/>
              </w:rPr>
              <w:t>ّ</w:t>
            </w:r>
            <w:r w:rsidR="000D2165">
              <w:rPr>
                <w:rFonts w:ascii="Arial" w:hAnsi="Arial" w:cs="Arial" w:hint="cs"/>
                <w:color w:val="000000"/>
                <w:sz w:val="22"/>
                <w:szCs w:val="22"/>
                <w:rtl/>
                <w:lang w:bidi="ar-SA"/>
              </w:rPr>
              <w:t xml:space="preserve">م نبضات </w:t>
            </w:r>
            <w:r w:rsidR="00FD34DA">
              <w:rPr>
                <w:rFonts w:ascii="Arial" w:hAnsi="Arial" w:cs="Arial" w:hint="cs"/>
                <w:color w:val="000000"/>
                <w:sz w:val="22"/>
                <w:szCs w:val="22"/>
                <w:rtl/>
                <w:lang w:bidi="ar-SA"/>
              </w:rPr>
              <w:t xml:space="preserve">قلب طبيعية </w:t>
            </w:r>
            <w:r w:rsidR="000D2165">
              <w:rPr>
                <w:rFonts w:ascii="Arial" w:hAnsi="Arial" w:cs="Arial" w:hint="cs"/>
                <w:color w:val="000000"/>
                <w:sz w:val="22"/>
                <w:szCs w:val="22"/>
                <w:rtl/>
                <w:lang w:bidi="ar-SA"/>
              </w:rPr>
              <w:t>متضررة. في هذه المرة ، نجحوا في زرع خلايا منظ</w:t>
            </w:r>
            <w:r w:rsidR="00FD34DA">
              <w:rPr>
                <w:rFonts w:ascii="Arial" w:hAnsi="Arial" w:cs="Arial" w:hint="cs"/>
                <w:color w:val="000000"/>
                <w:sz w:val="22"/>
                <w:szCs w:val="22"/>
                <w:rtl/>
                <w:lang w:bidi="ar-SA"/>
              </w:rPr>
              <w:t>ّ</w:t>
            </w:r>
            <w:r w:rsidR="000D2165">
              <w:rPr>
                <w:rFonts w:ascii="Arial" w:hAnsi="Arial" w:cs="Arial" w:hint="cs"/>
                <w:color w:val="000000"/>
                <w:sz w:val="22"/>
                <w:szCs w:val="22"/>
                <w:rtl/>
                <w:lang w:bidi="ar-SA"/>
              </w:rPr>
              <w:t>م نبضات قلب بيولوجي في الكائن الحي</w:t>
            </w:r>
            <w:r w:rsidR="00FD34DA">
              <w:rPr>
                <w:rFonts w:ascii="Arial" w:hAnsi="Arial" w:cs="Arial" w:hint="cs"/>
                <w:color w:val="000000"/>
                <w:sz w:val="22"/>
                <w:szCs w:val="22"/>
                <w:rtl/>
                <w:lang w:bidi="ar-SA"/>
              </w:rPr>
              <w:t>ّ</w:t>
            </w:r>
            <w:r w:rsidR="000D2165">
              <w:rPr>
                <w:rFonts w:ascii="Arial" w:hAnsi="Arial" w:cs="Arial" w:hint="cs"/>
                <w:color w:val="000000"/>
                <w:sz w:val="22"/>
                <w:szCs w:val="22"/>
                <w:rtl/>
                <w:lang w:bidi="ar-SA"/>
              </w:rPr>
              <w:t xml:space="preserve"> الكامل وفي توثيق نشاطها.  </w:t>
            </w:r>
          </w:p>
          <w:p w:rsidR="003C7735" w:rsidRPr="00886A1C" w:rsidRDefault="000D2165" w:rsidP="00FD34DA">
            <w:pPr>
              <w:spacing w:after="0" w:line="276" w:lineRule="auto"/>
              <w:textAlignment w:val="baseline"/>
              <w:rPr>
                <w:rFonts w:ascii="Arial" w:eastAsia="Times New Roman" w:hAnsi="Arial" w:cs="Arial"/>
                <w:color w:val="000000"/>
                <w:rtl/>
                <w:lang w:bidi="ar-SA"/>
              </w:rPr>
            </w:pPr>
            <w:r>
              <w:rPr>
                <w:rFonts w:ascii="Arial" w:eastAsia="Times New Roman" w:hAnsi="Arial" w:cs="Arial" w:hint="cs"/>
                <w:color w:val="000000"/>
                <w:rtl/>
                <w:lang w:bidi="ar-SA"/>
              </w:rPr>
              <w:t>عندما اكتشف الباحثون أن</w:t>
            </w:r>
            <w:r w:rsidR="00FD34DA">
              <w:rPr>
                <w:rFonts w:ascii="Arial" w:eastAsia="Times New Roman" w:hAnsi="Arial" w:cs="Arial" w:hint="cs"/>
                <w:color w:val="000000"/>
                <w:rtl/>
                <w:lang w:bidi="ar-SA"/>
              </w:rPr>
              <w:t>ّ</w:t>
            </w:r>
            <w:r>
              <w:rPr>
                <w:rFonts w:ascii="Arial" w:eastAsia="Times New Roman" w:hAnsi="Arial" w:cs="Arial" w:hint="cs"/>
                <w:color w:val="000000"/>
                <w:rtl/>
                <w:lang w:bidi="ar-SA"/>
              </w:rPr>
              <w:t xml:space="preserve"> خلايا القلب الناتجة</w:t>
            </w:r>
            <w:r w:rsidR="0050683F">
              <w:rPr>
                <w:rFonts w:ascii="Arial" w:eastAsia="Times New Roman" w:hAnsi="Arial" w:cs="Arial" w:hint="cs"/>
                <w:color w:val="000000"/>
                <w:rtl/>
                <w:lang w:bidi="ar-SA"/>
              </w:rPr>
              <w:t>،</w:t>
            </w:r>
            <w:r>
              <w:rPr>
                <w:rFonts w:ascii="Arial" w:eastAsia="Times New Roman" w:hAnsi="Arial" w:cs="Arial" w:hint="cs"/>
                <w:color w:val="000000"/>
                <w:rtl/>
                <w:lang w:bidi="ar-SA"/>
              </w:rPr>
              <w:t xml:space="preserve"> من الخلايا الجذعية</w:t>
            </w:r>
            <w:r w:rsidR="0050683F">
              <w:rPr>
                <w:rFonts w:ascii="Arial" w:eastAsia="Times New Roman" w:hAnsi="Arial" w:cs="Arial" w:hint="cs"/>
                <w:color w:val="000000"/>
                <w:rtl/>
                <w:lang w:bidi="ar-SA"/>
              </w:rPr>
              <w:t>،</w:t>
            </w:r>
            <w:r>
              <w:rPr>
                <w:rFonts w:ascii="Arial" w:eastAsia="Times New Roman" w:hAnsi="Arial" w:cs="Arial" w:hint="cs"/>
                <w:color w:val="000000"/>
                <w:rtl/>
                <w:lang w:bidi="ar-SA"/>
              </w:rPr>
              <w:t xml:space="preserve"> </w:t>
            </w:r>
            <w:r w:rsidR="00FD34DA">
              <w:rPr>
                <w:rFonts w:ascii="Arial" w:eastAsia="Times New Roman" w:hAnsi="Arial" w:cs="Arial" w:hint="cs"/>
                <w:color w:val="000000"/>
                <w:rtl/>
                <w:lang w:bidi="ar-SA"/>
              </w:rPr>
              <w:t xml:space="preserve">تحتوي على منطقة تعمل </w:t>
            </w:r>
            <w:r w:rsidR="0050683F">
              <w:rPr>
                <w:rFonts w:ascii="Arial" w:eastAsia="Times New Roman" w:hAnsi="Arial" w:cs="Arial" w:hint="cs"/>
                <w:color w:val="000000"/>
                <w:rtl/>
                <w:lang w:bidi="ar-SA"/>
              </w:rPr>
              <w:t>منظ</w:t>
            </w:r>
            <w:r w:rsidR="00FD34DA">
              <w:rPr>
                <w:rFonts w:ascii="Arial" w:eastAsia="Times New Roman" w:hAnsi="Arial" w:cs="Arial" w:hint="cs"/>
                <w:color w:val="000000"/>
                <w:rtl/>
                <w:lang w:bidi="ar-SA"/>
              </w:rPr>
              <w:t>ّ</w:t>
            </w:r>
            <w:r w:rsidR="0050683F">
              <w:rPr>
                <w:rFonts w:ascii="Arial" w:eastAsia="Times New Roman" w:hAnsi="Arial" w:cs="Arial" w:hint="cs"/>
                <w:color w:val="000000"/>
                <w:rtl/>
                <w:lang w:bidi="ar-SA"/>
              </w:rPr>
              <w:t>م قرروا أن يحاولوا إنتاج منظ</w:t>
            </w:r>
            <w:r w:rsidR="00FD34DA">
              <w:rPr>
                <w:rFonts w:ascii="Arial" w:eastAsia="Times New Roman" w:hAnsi="Arial" w:cs="Arial" w:hint="cs"/>
                <w:color w:val="000000"/>
                <w:rtl/>
                <w:lang w:bidi="ar-SA"/>
              </w:rPr>
              <w:t xml:space="preserve">ّم قلب بيولوجي بدلًا من منظم قلب </w:t>
            </w:r>
            <w:r w:rsidR="0050683F">
              <w:rPr>
                <w:rFonts w:ascii="Arial" w:eastAsia="Times New Roman" w:hAnsi="Arial" w:cs="Arial" w:hint="cs"/>
                <w:color w:val="000000"/>
                <w:rtl/>
                <w:lang w:bidi="ar-SA"/>
              </w:rPr>
              <w:t>اصطناعي، بحيث يتم</w:t>
            </w:r>
            <w:r w:rsidR="00FD34DA">
              <w:rPr>
                <w:rFonts w:ascii="Arial" w:eastAsia="Times New Roman" w:hAnsi="Arial" w:cs="Arial" w:hint="cs"/>
                <w:color w:val="000000"/>
                <w:rtl/>
                <w:lang w:bidi="ar-SA"/>
              </w:rPr>
              <w:t>ّ</w:t>
            </w:r>
            <w:r w:rsidR="0050683F">
              <w:rPr>
                <w:rFonts w:ascii="Arial" w:eastAsia="Times New Roman" w:hAnsi="Arial" w:cs="Arial" w:hint="cs"/>
                <w:color w:val="000000"/>
                <w:rtl/>
                <w:lang w:bidi="ar-SA"/>
              </w:rPr>
              <w:t xml:space="preserve"> زرعه بواسطة القسطرة التي يتم</w:t>
            </w:r>
            <w:r w:rsidR="00FD34DA">
              <w:rPr>
                <w:rFonts w:ascii="Arial" w:eastAsia="Times New Roman" w:hAnsi="Arial" w:cs="Arial" w:hint="cs"/>
                <w:color w:val="000000"/>
                <w:rtl/>
                <w:lang w:bidi="ar-SA"/>
              </w:rPr>
              <w:t>ّ</w:t>
            </w:r>
            <w:r w:rsidR="0050683F">
              <w:rPr>
                <w:rFonts w:ascii="Arial" w:eastAsia="Times New Roman" w:hAnsi="Arial" w:cs="Arial" w:hint="cs"/>
                <w:color w:val="000000"/>
                <w:rtl/>
                <w:lang w:bidi="ar-SA"/>
              </w:rPr>
              <w:t xml:space="preserve"> خلالها حقن خلايا جذعية إلى المنطقة المصابة في القلب. وبالفعل، </w:t>
            </w:r>
            <w:r w:rsidR="00FD34DA">
              <w:rPr>
                <w:rFonts w:ascii="Arial" w:eastAsia="Times New Roman" w:hAnsi="Arial" w:cs="Arial" w:hint="cs"/>
                <w:color w:val="000000"/>
                <w:rtl/>
                <w:lang w:bidi="ar-SA"/>
              </w:rPr>
              <w:t>عندما زرعوا الخلايا التي تعمل منظّم نبضات ال</w:t>
            </w:r>
            <w:r w:rsidR="0050683F">
              <w:rPr>
                <w:rFonts w:ascii="Arial" w:eastAsia="Times New Roman" w:hAnsi="Arial" w:cs="Arial" w:hint="cs"/>
                <w:color w:val="000000"/>
                <w:rtl/>
                <w:lang w:bidi="ar-SA"/>
              </w:rPr>
              <w:t>قلب، في خنازير عانت من نبضات قلب بطيئة</w:t>
            </w:r>
            <w:r w:rsidR="00FD34DA">
              <w:rPr>
                <w:rFonts w:ascii="Arial" w:eastAsia="Times New Roman" w:hAnsi="Arial" w:cs="Arial" w:hint="cs"/>
                <w:color w:val="000000"/>
                <w:rtl/>
                <w:lang w:bidi="ar-SA"/>
              </w:rPr>
              <w:t>،</w:t>
            </w:r>
            <w:r w:rsidR="0050683F">
              <w:rPr>
                <w:rFonts w:ascii="Arial" w:eastAsia="Times New Roman" w:hAnsi="Arial" w:cs="Arial" w:hint="cs"/>
                <w:color w:val="000000"/>
                <w:rtl/>
                <w:lang w:bidi="ar-SA"/>
              </w:rPr>
              <w:t xml:space="preserve"> رأوا أن الخ</w:t>
            </w:r>
            <w:r w:rsidR="00FD34DA">
              <w:rPr>
                <w:rFonts w:ascii="Arial" w:eastAsia="Times New Roman" w:hAnsi="Arial" w:cs="Arial" w:hint="cs"/>
                <w:color w:val="000000"/>
                <w:rtl/>
                <w:lang w:bidi="ar-SA"/>
              </w:rPr>
              <w:t>لايا تعمل ك</w:t>
            </w:r>
            <w:r w:rsidR="0050683F">
              <w:rPr>
                <w:rFonts w:ascii="Arial" w:eastAsia="Times New Roman" w:hAnsi="Arial" w:cs="Arial" w:hint="cs"/>
                <w:color w:val="000000"/>
                <w:rtl/>
                <w:lang w:bidi="ar-SA"/>
              </w:rPr>
              <w:t>منظم نبضات قلب بيولوجي. على الرغم من أن</w:t>
            </w:r>
            <w:r w:rsidR="00FD34DA">
              <w:rPr>
                <w:rFonts w:ascii="Arial" w:eastAsia="Times New Roman" w:hAnsi="Arial" w:cs="Arial" w:hint="cs"/>
                <w:color w:val="000000"/>
                <w:rtl/>
                <w:lang w:bidi="ar-SA"/>
              </w:rPr>
              <w:t>ّ</w:t>
            </w:r>
            <w:r w:rsidR="0050683F">
              <w:rPr>
                <w:rFonts w:ascii="Arial" w:eastAsia="Times New Roman" w:hAnsi="Arial" w:cs="Arial" w:hint="cs"/>
                <w:color w:val="000000"/>
                <w:rtl/>
                <w:lang w:bidi="ar-SA"/>
              </w:rPr>
              <w:t xml:space="preserve"> النتائج جي</w:t>
            </w:r>
            <w:r w:rsidR="00FD34DA">
              <w:rPr>
                <w:rFonts w:ascii="Arial" w:eastAsia="Times New Roman" w:hAnsi="Arial" w:cs="Arial" w:hint="cs"/>
                <w:color w:val="000000"/>
                <w:rtl/>
                <w:lang w:bidi="ar-SA"/>
              </w:rPr>
              <w:t>ّ</w:t>
            </w:r>
            <w:r w:rsidR="0050683F">
              <w:rPr>
                <w:rFonts w:ascii="Arial" w:eastAsia="Times New Roman" w:hAnsi="Arial" w:cs="Arial" w:hint="cs"/>
                <w:color w:val="000000"/>
                <w:rtl/>
                <w:lang w:bidi="ar-SA"/>
              </w:rPr>
              <w:t>دة، إلا</w:t>
            </w:r>
            <w:r w:rsidR="00FD34DA">
              <w:rPr>
                <w:rFonts w:ascii="Arial" w:eastAsia="Times New Roman" w:hAnsi="Arial" w:cs="Arial" w:hint="cs"/>
                <w:color w:val="000000"/>
                <w:rtl/>
                <w:lang w:bidi="ar-SA"/>
              </w:rPr>
              <w:t xml:space="preserve"> أن</w:t>
            </w:r>
            <w:r w:rsidR="0050683F">
              <w:rPr>
                <w:rFonts w:ascii="Arial" w:eastAsia="Times New Roman" w:hAnsi="Arial" w:cs="Arial" w:hint="cs"/>
                <w:color w:val="000000"/>
                <w:rtl/>
                <w:lang w:bidi="ar-SA"/>
              </w:rPr>
              <w:t xml:space="preserve"> هناك طريق طويلة حتى </w:t>
            </w:r>
            <w:r w:rsidR="00FD34DA">
              <w:rPr>
                <w:rFonts w:ascii="Arial" w:eastAsia="Times New Roman" w:hAnsi="Arial" w:cs="Arial" w:hint="cs"/>
                <w:color w:val="000000"/>
                <w:rtl/>
                <w:lang w:bidi="ar-SA"/>
              </w:rPr>
              <w:t>استعمال</w:t>
            </w:r>
            <w:r w:rsidR="0050683F">
              <w:rPr>
                <w:rFonts w:ascii="Arial" w:eastAsia="Times New Roman" w:hAnsi="Arial" w:cs="Arial" w:hint="cs"/>
                <w:color w:val="000000"/>
                <w:rtl/>
                <w:lang w:bidi="ar-SA"/>
              </w:rPr>
              <w:t xml:space="preserve"> هذه الطريقة في معالجة المرضى.</w:t>
            </w:r>
          </w:p>
          <w:p w:rsidR="003C7735" w:rsidRPr="007D413C" w:rsidRDefault="0050683F" w:rsidP="00C26CB7">
            <w:pPr>
              <w:pStyle w:val="NormalWeb"/>
              <w:shd w:val="clear" w:color="auto" w:fill="FFFFFF"/>
              <w:bidi/>
              <w:spacing w:line="276" w:lineRule="auto"/>
              <w:rPr>
                <w:rFonts w:ascii="Arial" w:hAnsi="Arial" w:cs="Arial"/>
                <w:color w:val="000000"/>
                <w:sz w:val="22"/>
                <w:szCs w:val="22"/>
                <w:rtl/>
              </w:rPr>
            </w:pPr>
            <w:r>
              <w:rPr>
                <w:rFonts w:ascii="Arial" w:hAnsi="Arial" w:cs="Arial" w:hint="cs"/>
                <w:color w:val="000000"/>
                <w:sz w:val="22"/>
                <w:szCs w:val="22"/>
                <w:rtl/>
                <w:lang w:bidi="ar-SA"/>
              </w:rPr>
              <w:t>أهم</w:t>
            </w:r>
            <w:r w:rsidR="00FD34DA">
              <w:rPr>
                <w:rFonts w:ascii="Arial" w:hAnsi="Arial" w:cs="Arial" w:hint="cs"/>
                <w:color w:val="000000"/>
                <w:sz w:val="22"/>
                <w:szCs w:val="22"/>
                <w:rtl/>
                <w:lang w:bidi="ar-SA"/>
              </w:rPr>
              <w:t>ّ</w:t>
            </w:r>
            <w:r>
              <w:rPr>
                <w:rFonts w:ascii="Arial" w:hAnsi="Arial" w:cs="Arial" w:hint="cs"/>
                <w:color w:val="000000"/>
                <w:sz w:val="22"/>
                <w:szCs w:val="22"/>
                <w:rtl/>
                <w:lang w:bidi="ar-SA"/>
              </w:rPr>
              <w:t>ي</w:t>
            </w:r>
            <w:r w:rsidR="00FD34DA">
              <w:rPr>
                <w:rFonts w:ascii="Arial" w:hAnsi="Arial" w:cs="Arial" w:hint="cs"/>
                <w:color w:val="000000"/>
                <w:sz w:val="22"/>
                <w:szCs w:val="22"/>
                <w:rtl/>
                <w:lang w:bidi="ar-SA"/>
              </w:rPr>
              <w:t>ّ</w:t>
            </w:r>
            <w:r>
              <w:rPr>
                <w:rFonts w:ascii="Arial" w:hAnsi="Arial" w:cs="Arial" w:hint="cs"/>
                <w:color w:val="000000"/>
                <w:sz w:val="22"/>
                <w:szCs w:val="22"/>
                <w:rtl/>
                <w:lang w:bidi="ar-SA"/>
              </w:rPr>
              <w:t>ة البحث مزدوجة: الأهم</w:t>
            </w:r>
            <w:r w:rsidR="00FD34DA">
              <w:rPr>
                <w:rFonts w:ascii="Arial" w:hAnsi="Arial" w:cs="Arial" w:hint="cs"/>
                <w:color w:val="000000"/>
                <w:sz w:val="22"/>
                <w:szCs w:val="22"/>
                <w:rtl/>
                <w:lang w:bidi="ar-SA"/>
              </w:rPr>
              <w:t>ّ</w:t>
            </w:r>
            <w:r>
              <w:rPr>
                <w:rFonts w:ascii="Arial" w:hAnsi="Arial" w:cs="Arial" w:hint="cs"/>
                <w:color w:val="000000"/>
                <w:sz w:val="22"/>
                <w:szCs w:val="22"/>
                <w:rtl/>
                <w:lang w:bidi="ar-SA"/>
              </w:rPr>
              <w:t>ي</w:t>
            </w:r>
            <w:r w:rsidR="00FD34DA">
              <w:rPr>
                <w:rFonts w:ascii="Arial" w:hAnsi="Arial" w:cs="Arial" w:hint="cs"/>
                <w:color w:val="000000"/>
                <w:sz w:val="22"/>
                <w:szCs w:val="22"/>
                <w:rtl/>
                <w:lang w:bidi="ar-SA"/>
              </w:rPr>
              <w:t>ّ</w:t>
            </w:r>
            <w:r>
              <w:rPr>
                <w:rFonts w:ascii="Arial" w:hAnsi="Arial" w:cs="Arial" w:hint="cs"/>
                <w:color w:val="000000"/>
                <w:sz w:val="22"/>
                <w:szCs w:val="22"/>
                <w:rtl/>
                <w:lang w:bidi="ar-SA"/>
              </w:rPr>
              <w:t>ة الأولى أن</w:t>
            </w:r>
            <w:r w:rsidR="00FD34DA">
              <w:rPr>
                <w:rFonts w:ascii="Arial" w:hAnsi="Arial" w:cs="Arial" w:hint="cs"/>
                <w:color w:val="000000"/>
                <w:sz w:val="22"/>
                <w:szCs w:val="22"/>
                <w:rtl/>
                <w:lang w:bidi="ar-SA"/>
              </w:rPr>
              <w:t>ّ</w:t>
            </w:r>
            <w:r>
              <w:rPr>
                <w:rFonts w:ascii="Arial" w:hAnsi="Arial" w:cs="Arial" w:hint="cs"/>
                <w:color w:val="000000"/>
                <w:sz w:val="22"/>
                <w:szCs w:val="22"/>
                <w:rtl/>
                <w:lang w:bidi="ar-SA"/>
              </w:rPr>
              <w:t xml:space="preserve"> هناك طرق بحث جديدة تُتيح للباحثين في مجال القلب أن ي</w:t>
            </w:r>
            <w:r w:rsidR="00FD34DA">
              <w:rPr>
                <w:rFonts w:ascii="Arial" w:hAnsi="Arial" w:cs="Arial" w:hint="cs"/>
                <w:color w:val="000000"/>
                <w:sz w:val="22"/>
                <w:szCs w:val="22"/>
                <w:rtl/>
                <w:lang w:bidi="ar-SA"/>
              </w:rPr>
              <w:t>ُ</w:t>
            </w:r>
            <w:r>
              <w:rPr>
                <w:rFonts w:ascii="Arial" w:hAnsi="Arial" w:cs="Arial" w:hint="cs"/>
                <w:color w:val="000000"/>
                <w:sz w:val="22"/>
                <w:szCs w:val="22"/>
                <w:rtl/>
                <w:lang w:bidi="ar-SA"/>
              </w:rPr>
              <w:t xml:space="preserve">نتجوا </w:t>
            </w:r>
            <w:r w:rsidR="00C26CB7">
              <w:rPr>
                <w:rFonts w:ascii="Arial" w:hAnsi="Arial" w:cs="Arial" w:hint="cs"/>
                <w:color w:val="000000"/>
                <w:sz w:val="22"/>
                <w:szCs w:val="22"/>
                <w:rtl/>
                <w:lang w:bidi="ar-SA"/>
              </w:rPr>
              <w:t>نموذجًا لمنظ</w:t>
            </w:r>
            <w:r w:rsidR="00FD34DA">
              <w:rPr>
                <w:rFonts w:ascii="Arial" w:hAnsi="Arial" w:cs="Arial" w:hint="cs"/>
                <w:color w:val="000000"/>
                <w:sz w:val="22"/>
                <w:szCs w:val="22"/>
                <w:rtl/>
                <w:lang w:bidi="ar-SA"/>
              </w:rPr>
              <w:t>ّ</w:t>
            </w:r>
            <w:r w:rsidR="00C26CB7">
              <w:rPr>
                <w:rFonts w:ascii="Arial" w:hAnsi="Arial" w:cs="Arial" w:hint="cs"/>
                <w:color w:val="000000"/>
                <w:sz w:val="22"/>
                <w:szCs w:val="22"/>
                <w:rtl/>
                <w:lang w:bidi="ar-SA"/>
              </w:rPr>
              <w:t>م نبضات قلب بيولوجي فع</w:t>
            </w:r>
            <w:r w:rsidR="00FD34DA">
              <w:rPr>
                <w:rFonts w:ascii="Arial" w:hAnsi="Arial" w:cs="Arial" w:hint="cs"/>
                <w:color w:val="000000"/>
                <w:sz w:val="22"/>
                <w:szCs w:val="22"/>
                <w:rtl/>
                <w:lang w:bidi="ar-SA"/>
              </w:rPr>
              <w:t>ّ</w:t>
            </w:r>
            <w:r w:rsidR="00C26CB7">
              <w:rPr>
                <w:rFonts w:ascii="Arial" w:hAnsi="Arial" w:cs="Arial" w:hint="cs"/>
                <w:color w:val="000000"/>
                <w:sz w:val="22"/>
                <w:szCs w:val="22"/>
                <w:rtl/>
                <w:lang w:bidi="ar-SA"/>
              </w:rPr>
              <w:t>ال في الصحن وفي أجسام حيوانات، والأهم</w:t>
            </w:r>
            <w:r w:rsidR="00FD34DA">
              <w:rPr>
                <w:rFonts w:ascii="Arial" w:hAnsi="Arial" w:cs="Arial" w:hint="cs"/>
                <w:color w:val="000000"/>
                <w:sz w:val="22"/>
                <w:szCs w:val="22"/>
                <w:rtl/>
                <w:lang w:bidi="ar-SA"/>
              </w:rPr>
              <w:t>ّ</w:t>
            </w:r>
            <w:r w:rsidR="00C26CB7">
              <w:rPr>
                <w:rFonts w:ascii="Arial" w:hAnsi="Arial" w:cs="Arial" w:hint="cs"/>
                <w:color w:val="000000"/>
                <w:sz w:val="22"/>
                <w:szCs w:val="22"/>
                <w:rtl/>
                <w:lang w:bidi="ar-SA"/>
              </w:rPr>
              <w:t>ي</w:t>
            </w:r>
            <w:r w:rsidR="00FD34DA">
              <w:rPr>
                <w:rFonts w:ascii="Arial" w:hAnsi="Arial" w:cs="Arial" w:hint="cs"/>
                <w:color w:val="000000"/>
                <w:sz w:val="22"/>
                <w:szCs w:val="22"/>
                <w:rtl/>
                <w:lang w:bidi="ar-SA"/>
              </w:rPr>
              <w:t>ّ</w:t>
            </w:r>
            <w:r w:rsidR="00C26CB7">
              <w:rPr>
                <w:rFonts w:ascii="Arial" w:hAnsi="Arial" w:cs="Arial" w:hint="cs"/>
                <w:color w:val="000000"/>
                <w:sz w:val="22"/>
                <w:szCs w:val="22"/>
                <w:rtl/>
                <w:lang w:bidi="ar-SA"/>
              </w:rPr>
              <w:t>ة الثانية أن</w:t>
            </w:r>
            <w:r w:rsidR="00FD34DA">
              <w:rPr>
                <w:rFonts w:ascii="Arial" w:hAnsi="Arial" w:cs="Arial" w:hint="cs"/>
                <w:color w:val="000000"/>
                <w:sz w:val="22"/>
                <w:szCs w:val="22"/>
                <w:rtl/>
                <w:lang w:bidi="ar-SA"/>
              </w:rPr>
              <w:t>ّ</w:t>
            </w:r>
            <w:r w:rsidR="00C26CB7">
              <w:rPr>
                <w:rFonts w:ascii="Arial" w:hAnsi="Arial" w:cs="Arial" w:hint="cs"/>
                <w:color w:val="000000"/>
                <w:sz w:val="22"/>
                <w:szCs w:val="22"/>
                <w:rtl/>
                <w:lang w:bidi="ar-SA"/>
              </w:rPr>
              <w:t xml:space="preserve"> البحث يضع حجر الأساس لاستعمال الخلايا الجذعية في إنتاج منظ</w:t>
            </w:r>
            <w:r w:rsidR="00FD34DA">
              <w:rPr>
                <w:rFonts w:ascii="Arial" w:hAnsi="Arial" w:cs="Arial" w:hint="cs"/>
                <w:color w:val="000000"/>
                <w:sz w:val="22"/>
                <w:szCs w:val="22"/>
                <w:rtl/>
                <w:lang w:bidi="ar-SA"/>
              </w:rPr>
              <w:t>ّ</w:t>
            </w:r>
            <w:r w:rsidR="00C26CB7">
              <w:rPr>
                <w:rFonts w:ascii="Arial" w:hAnsi="Arial" w:cs="Arial" w:hint="cs"/>
                <w:color w:val="000000"/>
                <w:sz w:val="22"/>
                <w:szCs w:val="22"/>
                <w:rtl/>
                <w:lang w:bidi="ar-SA"/>
              </w:rPr>
              <w:t>م نبضات القلب، وربما يكون بديلًا، في يوم من الأيام، لمنظ</w:t>
            </w:r>
            <w:r w:rsidR="00FD34DA">
              <w:rPr>
                <w:rFonts w:ascii="Arial" w:hAnsi="Arial" w:cs="Arial" w:hint="cs"/>
                <w:color w:val="000000"/>
                <w:sz w:val="22"/>
                <w:szCs w:val="22"/>
                <w:rtl/>
                <w:lang w:bidi="ar-SA"/>
              </w:rPr>
              <w:t>ّ</w:t>
            </w:r>
            <w:r w:rsidR="00C26CB7">
              <w:rPr>
                <w:rFonts w:ascii="Arial" w:hAnsi="Arial" w:cs="Arial" w:hint="cs"/>
                <w:color w:val="000000"/>
                <w:sz w:val="22"/>
                <w:szCs w:val="22"/>
                <w:rtl/>
                <w:lang w:bidi="ar-SA"/>
              </w:rPr>
              <w:t>م نبضات القلب الاصطناعي. يقد</w:t>
            </w:r>
            <w:r w:rsidR="00FD34DA">
              <w:rPr>
                <w:rFonts w:ascii="Arial" w:hAnsi="Arial" w:cs="Arial" w:hint="cs"/>
                <w:color w:val="000000"/>
                <w:sz w:val="22"/>
                <w:szCs w:val="22"/>
                <w:rtl/>
                <w:lang w:bidi="ar-SA"/>
              </w:rPr>
              <w:t>ّ</w:t>
            </w:r>
            <w:r w:rsidR="00C26CB7">
              <w:rPr>
                <w:rFonts w:ascii="Arial" w:hAnsi="Arial" w:cs="Arial" w:hint="cs"/>
                <w:color w:val="000000"/>
                <w:sz w:val="22"/>
                <w:szCs w:val="22"/>
                <w:rtl/>
                <w:lang w:bidi="ar-SA"/>
              </w:rPr>
              <w:t>ر الباحثون أن</w:t>
            </w:r>
            <w:r w:rsidR="00FD34DA">
              <w:rPr>
                <w:rFonts w:ascii="Arial" w:hAnsi="Arial" w:cs="Arial" w:hint="cs"/>
                <w:color w:val="000000"/>
                <w:sz w:val="22"/>
                <w:szCs w:val="22"/>
                <w:rtl/>
                <w:lang w:bidi="ar-SA"/>
              </w:rPr>
              <w:t>ّ</w:t>
            </w:r>
            <w:r w:rsidR="00C26CB7">
              <w:rPr>
                <w:rFonts w:ascii="Arial" w:hAnsi="Arial" w:cs="Arial" w:hint="cs"/>
                <w:color w:val="000000"/>
                <w:sz w:val="22"/>
                <w:szCs w:val="22"/>
                <w:rtl/>
                <w:lang w:bidi="ar-SA"/>
              </w:rPr>
              <w:t xml:space="preserve"> الطريق طويلة لتحقيق الهدف، لكن البداية جيدة.</w:t>
            </w:r>
            <w:bookmarkStart w:id="0" w:name="_GoBack"/>
            <w:bookmarkEnd w:id="0"/>
          </w:p>
          <w:p w:rsidR="003C7735" w:rsidRPr="006E5A45" w:rsidRDefault="008F353D" w:rsidP="005D5C75">
            <w:pPr>
              <w:shd w:val="clear" w:color="auto" w:fill="FFFFFF"/>
              <w:spacing w:after="300" w:line="276" w:lineRule="auto"/>
              <w:rPr>
                <w:rFonts w:ascii="Arial" w:eastAsia="Times New Roman" w:hAnsi="Arial" w:cs="Arial"/>
                <w:color w:val="000000"/>
              </w:rPr>
            </w:pPr>
            <w:r>
              <w:rPr>
                <w:rFonts w:ascii="Arial" w:eastAsia="Times New Roman" w:hAnsi="Arial" w:cs="Arial" w:hint="cs"/>
                <w:color w:val="000000"/>
                <w:rtl/>
                <w:lang w:bidi="ar-SA"/>
              </w:rPr>
              <w:t xml:space="preserve">نجح الباحثون، من </w:t>
            </w:r>
            <w:proofErr w:type="spellStart"/>
            <w:proofErr w:type="gramStart"/>
            <w:r>
              <w:rPr>
                <w:rFonts w:ascii="Arial" w:eastAsia="Times New Roman" w:hAnsi="Arial" w:cs="Arial" w:hint="cs"/>
                <w:color w:val="000000"/>
                <w:rtl/>
                <w:lang w:bidi="ar-SA"/>
              </w:rPr>
              <w:t>التخنيون</w:t>
            </w:r>
            <w:proofErr w:type="spellEnd"/>
            <w:r>
              <w:rPr>
                <w:rFonts w:ascii="Arial" w:eastAsia="Times New Roman" w:hAnsi="Arial" w:cs="Arial" w:hint="cs"/>
                <w:color w:val="000000"/>
                <w:rtl/>
                <w:lang w:bidi="ar-SA"/>
              </w:rPr>
              <w:t>،  فيما</w:t>
            </w:r>
            <w:proofErr w:type="gramEnd"/>
            <w:r>
              <w:rPr>
                <w:rFonts w:ascii="Arial" w:eastAsia="Times New Roman" w:hAnsi="Arial" w:cs="Arial" w:hint="cs"/>
                <w:color w:val="000000"/>
                <w:rtl/>
                <w:lang w:bidi="ar-SA"/>
              </w:rPr>
              <w:t xml:space="preserve"> بعد أن يأخذوا خلايا جلد من مرضى كبار، في السن، يعانون من فشل متقد</w:t>
            </w:r>
            <w:r w:rsidR="00FD34DA">
              <w:rPr>
                <w:rFonts w:ascii="Arial" w:eastAsia="Times New Roman" w:hAnsi="Arial" w:cs="Arial" w:hint="cs"/>
                <w:color w:val="000000"/>
                <w:rtl/>
                <w:lang w:bidi="ar-SA"/>
              </w:rPr>
              <w:t>ّ</w:t>
            </w:r>
            <w:r>
              <w:rPr>
                <w:rFonts w:ascii="Arial" w:eastAsia="Times New Roman" w:hAnsi="Arial" w:cs="Arial" w:hint="cs"/>
                <w:color w:val="000000"/>
                <w:rtl/>
                <w:lang w:bidi="ar-SA"/>
              </w:rPr>
              <w:t xml:space="preserve">م في القلب وأن يحولوها إلى خلايا قلب نابضة، سليمة وحديثة السن تستطيع أن تندمج في نسيج </w:t>
            </w:r>
            <w:r w:rsidR="00FD34DA">
              <w:rPr>
                <w:rFonts w:ascii="Arial" w:eastAsia="Times New Roman" w:hAnsi="Arial" w:cs="Arial" w:hint="cs"/>
                <w:color w:val="000000"/>
                <w:rtl/>
                <w:lang w:bidi="ar-SA"/>
              </w:rPr>
              <w:t>ال</w:t>
            </w:r>
            <w:r>
              <w:rPr>
                <w:rFonts w:ascii="Arial" w:eastAsia="Times New Roman" w:hAnsi="Arial" w:cs="Arial" w:hint="cs"/>
                <w:color w:val="000000"/>
                <w:rtl/>
                <w:lang w:bidi="ar-SA"/>
              </w:rPr>
              <w:t>قلب. بما أن</w:t>
            </w:r>
            <w:r w:rsidR="00FD34DA">
              <w:rPr>
                <w:rFonts w:ascii="Arial" w:eastAsia="Times New Roman" w:hAnsi="Arial" w:cs="Arial" w:hint="cs"/>
                <w:color w:val="000000"/>
                <w:rtl/>
                <w:lang w:bidi="ar-SA"/>
              </w:rPr>
              <w:t>ّ</w:t>
            </w:r>
            <w:r>
              <w:rPr>
                <w:rFonts w:ascii="Arial" w:eastAsia="Times New Roman" w:hAnsi="Arial" w:cs="Arial" w:hint="cs"/>
                <w:color w:val="000000"/>
                <w:rtl/>
                <w:lang w:bidi="ar-SA"/>
              </w:rPr>
              <w:t xml:space="preserve"> الخلايا أُخذت من المريض نفسه، لا يتم</w:t>
            </w:r>
            <w:r w:rsidR="00FD34DA">
              <w:rPr>
                <w:rFonts w:ascii="Arial" w:eastAsia="Times New Roman" w:hAnsi="Arial" w:cs="Arial" w:hint="cs"/>
                <w:color w:val="000000"/>
                <w:rtl/>
                <w:lang w:bidi="ar-SA"/>
              </w:rPr>
              <w:t>ّ</w:t>
            </w:r>
            <w:r>
              <w:rPr>
                <w:rFonts w:ascii="Arial" w:eastAsia="Times New Roman" w:hAnsi="Arial" w:cs="Arial" w:hint="cs"/>
                <w:color w:val="000000"/>
                <w:rtl/>
                <w:lang w:bidi="ar-SA"/>
              </w:rPr>
              <w:t xml:space="preserve"> رفضها بواسطة جهاز المناعة، لأن</w:t>
            </w:r>
            <w:r w:rsidR="00FD34DA">
              <w:rPr>
                <w:rFonts w:ascii="Arial" w:eastAsia="Times New Roman" w:hAnsi="Arial" w:cs="Arial" w:hint="cs"/>
                <w:color w:val="000000"/>
                <w:rtl/>
                <w:lang w:bidi="ar-SA"/>
              </w:rPr>
              <w:t>ّ</w:t>
            </w:r>
            <w:r>
              <w:rPr>
                <w:rFonts w:ascii="Arial" w:eastAsia="Times New Roman" w:hAnsi="Arial" w:cs="Arial" w:hint="cs"/>
                <w:color w:val="000000"/>
                <w:rtl/>
                <w:lang w:bidi="ar-SA"/>
              </w:rPr>
              <w:t xml:space="preserve">ه في حالات أخرى يتعامل جهاز المناعة مع الخلايا المزروعة </w:t>
            </w:r>
            <w:r>
              <w:rPr>
                <w:rFonts w:ascii="Arial" w:eastAsia="Times New Roman" w:hAnsi="Arial" w:cs="Arial"/>
                <w:color w:val="000000"/>
                <w:rtl/>
                <w:lang w:bidi="ar-SA"/>
              </w:rPr>
              <w:t>ﮐ</w:t>
            </w:r>
            <w:r>
              <w:rPr>
                <w:rFonts w:ascii="Arial" w:eastAsia="Times New Roman" w:hAnsi="Arial" w:cs="Arial" w:hint="cs"/>
                <w:color w:val="000000"/>
                <w:rtl/>
                <w:lang w:bidi="ar-SA"/>
              </w:rPr>
              <w:t xml:space="preserve"> "أجسام غريبة". استعملوا في هذا البحث الطريقة التي طو</w:t>
            </w:r>
            <w:r w:rsidR="00FD34DA">
              <w:rPr>
                <w:rFonts w:ascii="Arial" w:eastAsia="Times New Roman" w:hAnsi="Arial" w:cs="Arial" w:hint="cs"/>
                <w:color w:val="000000"/>
                <w:rtl/>
                <w:lang w:bidi="ar-SA"/>
              </w:rPr>
              <w:t>ّ</w:t>
            </w:r>
            <w:r>
              <w:rPr>
                <w:rFonts w:ascii="Arial" w:eastAsia="Times New Roman" w:hAnsi="Arial" w:cs="Arial" w:hint="cs"/>
                <w:color w:val="000000"/>
                <w:rtl/>
                <w:lang w:bidi="ar-SA"/>
              </w:rPr>
              <w:t xml:space="preserve">رها العالم الياباني، بروفيسور </w:t>
            </w:r>
            <w:proofErr w:type="spellStart"/>
            <w:r>
              <w:rPr>
                <w:rFonts w:ascii="Arial" w:eastAsia="Times New Roman" w:hAnsi="Arial" w:cs="Arial" w:hint="cs"/>
                <w:color w:val="000000"/>
                <w:rtl/>
                <w:lang w:bidi="ar-SA"/>
              </w:rPr>
              <w:t>شينيا</w:t>
            </w:r>
            <w:proofErr w:type="spellEnd"/>
            <w:r>
              <w:rPr>
                <w:rFonts w:ascii="Arial" w:eastAsia="Times New Roman" w:hAnsi="Arial" w:cs="Arial" w:hint="cs"/>
                <w:color w:val="000000"/>
                <w:rtl/>
                <w:lang w:bidi="ar-SA"/>
              </w:rPr>
              <w:t xml:space="preserve"> </w:t>
            </w:r>
            <w:proofErr w:type="spellStart"/>
            <w:r>
              <w:rPr>
                <w:rFonts w:ascii="Arial" w:eastAsia="Times New Roman" w:hAnsi="Arial" w:cs="Arial" w:hint="cs"/>
                <w:color w:val="000000"/>
                <w:rtl/>
                <w:lang w:bidi="ar-SA"/>
              </w:rPr>
              <w:t>يماناكا</w:t>
            </w:r>
            <w:proofErr w:type="spellEnd"/>
            <w:r>
              <w:rPr>
                <w:rFonts w:ascii="Arial" w:eastAsia="Times New Roman" w:hAnsi="Arial" w:cs="Arial" w:hint="cs"/>
                <w:color w:val="000000"/>
                <w:rtl/>
                <w:lang w:bidi="ar-SA"/>
              </w:rPr>
              <w:t>، الحائز على جائزة نوبل سنة 2007. اكتشف أربعة جينات يتم</w:t>
            </w:r>
            <w:r w:rsidR="00FD34DA">
              <w:rPr>
                <w:rFonts w:ascii="Arial" w:eastAsia="Times New Roman" w:hAnsi="Arial" w:cs="Arial" w:hint="cs"/>
                <w:color w:val="000000"/>
                <w:rtl/>
                <w:lang w:bidi="ar-SA"/>
              </w:rPr>
              <w:t>ّ</w:t>
            </w:r>
            <w:r>
              <w:rPr>
                <w:rFonts w:ascii="Arial" w:eastAsia="Times New Roman" w:hAnsi="Arial" w:cs="Arial" w:hint="cs"/>
                <w:color w:val="000000"/>
                <w:rtl/>
                <w:lang w:bidi="ar-SA"/>
              </w:rPr>
              <w:t xml:space="preserve"> التعبير عنها في الخلي</w:t>
            </w:r>
            <w:r w:rsidR="00FD34DA">
              <w:rPr>
                <w:rFonts w:ascii="Arial" w:eastAsia="Times New Roman" w:hAnsi="Arial" w:cs="Arial" w:hint="cs"/>
                <w:color w:val="000000"/>
                <w:rtl/>
                <w:lang w:bidi="ar-SA"/>
              </w:rPr>
              <w:t>ّ</w:t>
            </w:r>
            <w:r>
              <w:rPr>
                <w:rFonts w:ascii="Arial" w:eastAsia="Times New Roman" w:hAnsi="Arial" w:cs="Arial" w:hint="cs"/>
                <w:color w:val="000000"/>
                <w:rtl/>
                <w:lang w:bidi="ar-SA"/>
              </w:rPr>
              <w:t>ة الجنينية ولا يتم</w:t>
            </w:r>
            <w:r w:rsidR="00FD34DA">
              <w:rPr>
                <w:rFonts w:ascii="Arial" w:eastAsia="Times New Roman" w:hAnsi="Arial" w:cs="Arial" w:hint="cs"/>
                <w:color w:val="000000"/>
                <w:rtl/>
                <w:lang w:bidi="ar-SA"/>
              </w:rPr>
              <w:t>ّ</w:t>
            </w:r>
            <w:r>
              <w:rPr>
                <w:rFonts w:ascii="Arial" w:eastAsia="Times New Roman" w:hAnsi="Arial" w:cs="Arial" w:hint="cs"/>
                <w:color w:val="000000"/>
                <w:rtl/>
                <w:lang w:bidi="ar-SA"/>
              </w:rPr>
              <w:t xml:space="preserve"> التعبير عنها في الخلايا البالغة</w:t>
            </w:r>
            <w:r w:rsidR="00AE43D3">
              <w:rPr>
                <w:rFonts w:ascii="Arial" w:eastAsia="Times New Roman" w:hAnsi="Arial" w:cs="Arial" w:hint="cs"/>
                <w:color w:val="000000"/>
                <w:rtl/>
                <w:lang w:bidi="ar-SA"/>
              </w:rPr>
              <w:t xml:space="preserve">. وجد </w:t>
            </w:r>
            <w:proofErr w:type="spellStart"/>
            <w:r w:rsidR="00AE43D3">
              <w:rPr>
                <w:rFonts w:ascii="Arial" w:eastAsia="Times New Roman" w:hAnsi="Arial" w:cs="Arial" w:hint="cs"/>
                <w:color w:val="000000"/>
                <w:rtl/>
                <w:lang w:bidi="ar-SA"/>
              </w:rPr>
              <w:t>يماناكا</w:t>
            </w:r>
            <w:proofErr w:type="spellEnd"/>
            <w:r w:rsidR="00AE43D3">
              <w:rPr>
                <w:rFonts w:ascii="Arial" w:eastAsia="Times New Roman" w:hAnsi="Arial" w:cs="Arial" w:hint="cs"/>
                <w:color w:val="000000"/>
                <w:rtl/>
                <w:lang w:bidi="ar-SA"/>
              </w:rPr>
              <w:t xml:space="preserve"> أن</w:t>
            </w:r>
            <w:r w:rsidR="00FD34DA">
              <w:rPr>
                <w:rFonts w:ascii="Arial" w:eastAsia="Times New Roman" w:hAnsi="Arial" w:cs="Arial" w:hint="cs"/>
                <w:color w:val="000000"/>
                <w:rtl/>
                <w:lang w:bidi="ar-SA"/>
              </w:rPr>
              <w:t>ّ</w:t>
            </w:r>
            <w:r w:rsidR="00AE43D3">
              <w:rPr>
                <w:rFonts w:ascii="Arial" w:eastAsia="Times New Roman" w:hAnsi="Arial" w:cs="Arial" w:hint="cs"/>
                <w:color w:val="000000"/>
                <w:rtl/>
                <w:lang w:bidi="ar-SA"/>
              </w:rPr>
              <w:t xml:space="preserve">ه يمكن </w:t>
            </w:r>
            <w:r w:rsidR="00FD34DA">
              <w:rPr>
                <w:rFonts w:ascii="Arial" w:eastAsia="Times New Roman" w:hAnsi="Arial" w:cs="Arial" w:hint="cs"/>
                <w:color w:val="000000"/>
                <w:rtl/>
                <w:lang w:bidi="ar-SA"/>
              </w:rPr>
              <w:t>إ</w:t>
            </w:r>
            <w:r w:rsidR="00AE43D3">
              <w:rPr>
                <w:rFonts w:ascii="Arial" w:eastAsia="Times New Roman" w:hAnsi="Arial" w:cs="Arial" w:hint="cs"/>
                <w:color w:val="000000"/>
                <w:rtl/>
                <w:lang w:bidi="ar-SA"/>
              </w:rPr>
              <w:t xml:space="preserve">دخال الجينات الأربعة من جديد في مناطق معينة في الجينوم </w:t>
            </w:r>
            <w:r w:rsidR="005D5C75">
              <w:rPr>
                <w:rFonts w:ascii="Arial" w:eastAsia="Times New Roman" w:hAnsi="Arial" w:cs="Arial" w:hint="cs"/>
                <w:color w:val="000000"/>
                <w:rtl/>
                <w:lang w:bidi="ar-SA"/>
              </w:rPr>
              <w:t>كي ي</w:t>
            </w:r>
            <w:r w:rsidR="00AE43D3">
              <w:rPr>
                <w:rFonts w:ascii="Arial" w:eastAsia="Times New Roman" w:hAnsi="Arial" w:cs="Arial" w:hint="cs"/>
                <w:color w:val="000000"/>
                <w:rtl/>
                <w:lang w:bidi="ar-SA"/>
              </w:rPr>
              <w:t>ؤد</w:t>
            </w:r>
            <w:r w:rsidR="005D5C75">
              <w:rPr>
                <w:rFonts w:ascii="Arial" w:eastAsia="Times New Roman" w:hAnsi="Arial" w:cs="Arial" w:hint="cs"/>
                <w:color w:val="000000"/>
                <w:rtl/>
                <w:lang w:bidi="ar-SA"/>
              </w:rPr>
              <w:t>ّ</w:t>
            </w:r>
            <w:r w:rsidR="00AE43D3">
              <w:rPr>
                <w:rFonts w:ascii="Arial" w:eastAsia="Times New Roman" w:hAnsi="Arial" w:cs="Arial" w:hint="cs"/>
                <w:color w:val="000000"/>
                <w:rtl/>
                <w:lang w:bidi="ar-SA"/>
              </w:rPr>
              <w:t>ي إلى التعبير عنها في الخلايا البالغة، وهكذا يتم</w:t>
            </w:r>
            <w:r w:rsidR="005D5C75">
              <w:rPr>
                <w:rFonts w:ascii="Arial" w:eastAsia="Times New Roman" w:hAnsi="Arial" w:cs="Arial" w:hint="cs"/>
                <w:color w:val="000000"/>
                <w:rtl/>
                <w:lang w:bidi="ar-SA"/>
              </w:rPr>
              <w:t>ّ</w:t>
            </w:r>
            <w:r w:rsidR="00AE43D3">
              <w:rPr>
                <w:rFonts w:ascii="Arial" w:eastAsia="Times New Roman" w:hAnsi="Arial" w:cs="Arial" w:hint="cs"/>
                <w:color w:val="000000"/>
                <w:rtl/>
                <w:lang w:bidi="ar-SA"/>
              </w:rPr>
              <w:t xml:space="preserve"> التعبير عن الجينات في الخلايا، مما يؤد</w:t>
            </w:r>
            <w:r w:rsidR="005D5C75">
              <w:rPr>
                <w:rFonts w:ascii="Arial" w:eastAsia="Times New Roman" w:hAnsi="Arial" w:cs="Arial" w:hint="cs"/>
                <w:color w:val="000000"/>
                <w:rtl/>
                <w:lang w:bidi="ar-SA"/>
              </w:rPr>
              <w:t>ّ</w:t>
            </w:r>
            <w:r w:rsidR="00AE43D3">
              <w:rPr>
                <w:rFonts w:ascii="Arial" w:eastAsia="Times New Roman" w:hAnsi="Arial" w:cs="Arial" w:hint="cs"/>
                <w:color w:val="000000"/>
                <w:rtl/>
                <w:lang w:bidi="ar-SA"/>
              </w:rPr>
              <w:t>ي إلى الخلي</w:t>
            </w:r>
            <w:r w:rsidR="005D5C75">
              <w:rPr>
                <w:rFonts w:ascii="Arial" w:eastAsia="Times New Roman" w:hAnsi="Arial" w:cs="Arial" w:hint="cs"/>
                <w:color w:val="000000"/>
                <w:rtl/>
                <w:lang w:bidi="ar-SA"/>
              </w:rPr>
              <w:t>ّ</w:t>
            </w:r>
            <w:r w:rsidR="00AE43D3">
              <w:rPr>
                <w:rFonts w:ascii="Arial" w:eastAsia="Times New Roman" w:hAnsi="Arial" w:cs="Arial" w:hint="cs"/>
                <w:color w:val="000000"/>
                <w:rtl/>
                <w:lang w:bidi="ar-SA"/>
              </w:rPr>
              <w:t xml:space="preserve">ة أن تعود إلى صفاتها السابقة عندما كانت خلايا جذعية جنينية.  </w:t>
            </w:r>
          </w:p>
          <w:p w:rsidR="003C7735" w:rsidRPr="006E5A45" w:rsidRDefault="00AE43D3" w:rsidP="00AE43D3">
            <w:pPr>
              <w:shd w:val="clear" w:color="auto" w:fill="FFFFFF"/>
              <w:spacing w:before="100" w:beforeAutospacing="1" w:after="100" w:afterAutospacing="1" w:line="276" w:lineRule="auto"/>
              <w:rPr>
                <w:rFonts w:ascii="Arial" w:eastAsia="Times New Roman" w:hAnsi="Arial" w:cs="Arial"/>
                <w:color w:val="000000"/>
                <w:rtl/>
              </w:rPr>
            </w:pPr>
            <w:r>
              <w:rPr>
                <w:rFonts w:ascii="Arial" w:eastAsia="Times New Roman" w:hAnsi="Arial" w:cs="Arial" w:hint="cs"/>
                <w:color w:val="000000"/>
                <w:rtl/>
                <w:lang w:bidi="ar-SA"/>
              </w:rPr>
              <w:t>القلب مكو</w:t>
            </w:r>
            <w:r w:rsidR="005D5C75">
              <w:rPr>
                <w:rFonts w:ascii="Arial" w:eastAsia="Times New Roman" w:hAnsi="Arial" w:cs="Arial" w:hint="cs"/>
                <w:color w:val="000000"/>
                <w:rtl/>
                <w:lang w:bidi="ar-SA"/>
              </w:rPr>
              <w:t>ّ</w:t>
            </w:r>
            <w:r>
              <w:rPr>
                <w:rFonts w:ascii="Arial" w:eastAsia="Times New Roman" w:hAnsi="Arial" w:cs="Arial" w:hint="cs"/>
                <w:color w:val="000000"/>
                <w:rtl/>
                <w:lang w:bidi="ar-SA"/>
              </w:rPr>
              <w:t>ن من عد</w:t>
            </w:r>
            <w:r w:rsidR="005D5C75">
              <w:rPr>
                <w:rFonts w:ascii="Arial" w:eastAsia="Times New Roman" w:hAnsi="Arial" w:cs="Arial" w:hint="cs"/>
                <w:color w:val="000000"/>
                <w:rtl/>
                <w:lang w:bidi="ar-SA"/>
              </w:rPr>
              <w:t>ّ</w:t>
            </w:r>
            <w:r>
              <w:rPr>
                <w:rFonts w:ascii="Arial" w:eastAsia="Times New Roman" w:hAnsi="Arial" w:cs="Arial" w:hint="cs"/>
                <w:color w:val="000000"/>
                <w:rtl/>
                <w:lang w:bidi="ar-SA"/>
              </w:rPr>
              <w:t>ة أنواع خلايا: خلايا كهربائي</w:t>
            </w:r>
            <w:r w:rsidR="005D5C75">
              <w:rPr>
                <w:rFonts w:ascii="Arial" w:eastAsia="Times New Roman" w:hAnsi="Arial" w:cs="Arial" w:hint="cs"/>
                <w:color w:val="000000"/>
                <w:rtl/>
                <w:lang w:bidi="ar-SA"/>
              </w:rPr>
              <w:t>ّة، وهي في الواقع</w:t>
            </w:r>
            <w:r>
              <w:rPr>
                <w:rFonts w:ascii="Arial" w:eastAsia="Times New Roman" w:hAnsi="Arial" w:cs="Arial" w:hint="cs"/>
                <w:color w:val="000000"/>
                <w:rtl/>
                <w:lang w:bidi="ar-SA"/>
              </w:rPr>
              <w:t xml:space="preserve"> منظ</w:t>
            </w:r>
            <w:r w:rsidR="005D5C75">
              <w:rPr>
                <w:rFonts w:ascii="Arial" w:eastAsia="Times New Roman" w:hAnsi="Arial" w:cs="Arial" w:hint="cs"/>
                <w:color w:val="000000"/>
                <w:rtl/>
                <w:lang w:bidi="ar-SA"/>
              </w:rPr>
              <w:t>ّ</w:t>
            </w:r>
            <w:r>
              <w:rPr>
                <w:rFonts w:ascii="Arial" w:eastAsia="Times New Roman" w:hAnsi="Arial" w:cs="Arial" w:hint="cs"/>
                <w:color w:val="000000"/>
                <w:rtl/>
                <w:lang w:bidi="ar-SA"/>
              </w:rPr>
              <w:t>م نبضات القلب، خلايا عضلي</w:t>
            </w:r>
            <w:r w:rsidR="005D5C75">
              <w:rPr>
                <w:rFonts w:ascii="Arial" w:eastAsia="Times New Roman" w:hAnsi="Arial" w:cs="Arial" w:hint="cs"/>
                <w:color w:val="000000"/>
                <w:rtl/>
                <w:lang w:bidi="ar-SA"/>
              </w:rPr>
              <w:t>ّ</w:t>
            </w:r>
            <w:r>
              <w:rPr>
                <w:rFonts w:ascii="Arial" w:eastAsia="Times New Roman" w:hAnsi="Arial" w:cs="Arial" w:hint="cs"/>
                <w:color w:val="000000"/>
                <w:rtl/>
                <w:lang w:bidi="ar-SA"/>
              </w:rPr>
              <w:t xml:space="preserve">ة تستجيب للنبض، من بينها خلايا عضلة الأذين وخلايا عضلة البطين، أوعية دموية وخلايا الطبقة الخارجية للقلب. يدور الحديث عن عضو معقد. نجح الباحثون في حث إنتاج نوعين من خلايا الجذعية الجنينية: خلايا منظم نبضات القلب وخلايا العضلات. </w:t>
            </w:r>
          </w:p>
        </w:tc>
      </w:tr>
      <w:tr w:rsidR="003C7735" w:rsidTr="003C7735">
        <w:trPr>
          <w:trHeight w:val="664"/>
        </w:trPr>
        <w:tc>
          <w:tcPr>
            <w:tcW w:w="1427" w:type="dxa"/>
          </w:tcPr>
          <w:p w:rsidR="003C7735" w:rsidRPr="00E9516D" w:rsidRDefault="003C7735" w:rsidP="00715798">
            <w:pPr>
              <w:spacing w:line="276" w:lineRule="auto"/>
              <w:rPr>
                <w:b/>
                <w:bCs/>
                <w:rtl/>
              </w:rPr>
            </w:pPr>
            <w:r>
              <w:rPr>
                <w:b/>
                <w:bCs/>
                <w:sz w:val="24"/>
                <w:szCs w:val="24"/>
                <w:rtl/>
                <w:lang w:bidi="ar-SA"/>
              </w:rPr>
              <w:lastRenderedPageBreak/>
              <w:t>فعّاليّات للتلاميذ، مقالات وأفلام قصيرة</w:t>
            </w:r>
          </w:p>
        </w:tc>
        <w:tc>
          <w:tcPr>
            <w:tcW w:w="8386" w:type="dxa"/>
          </w:tcPr>
          <w:p w:rsidR="003C7735" w:rsidRDefault="00B6278D" w:rsidP="00403274">
            <w:pPr>
              <w:spacing w:after="0" w:line="240" w:lineRule="auto"/>
            </w:pPr>
            <w:hyperlink r:id="rId8" w:history="1">
              <w:r w:rsidR="003C7735" w:rsidRPr="00E2520B">
                <w:rPr>
                  <w:rStyle w:val="Hyperlink"/>
                  <w:rFonts w:ascii="Arial" w:hAnsi="Arial"/>
                  <w:rtl/>
                </w:rPr>
                <w:t>תאי גזע עובריים – תקווה לחולים במחלת פרקינסון?</w:t>
              </w:r>
            </w:hyperlink>
            <w:r w:rsidR="003C7735" w:rsidRPr="00E2520B">
              <w:rPr>
                <w:rFonts w:asciiTheme="minorBidi" w:hAnsiTheme="minorBidi" w:hint="cs"/>
                <w:sz w:val="24"/>
                <w:szCs w:val="24"/>
                <w:rtl/>
              </w:rPr>
              <w:t xml:space="preserve"> (2009) קטע אנסין מבחינת בגרות 5 </w:t>
            </w:r>
            <w:proofErr w:type="spellStart"/>
            <w:r w:rsidR="003C7735" w:rsidRPr="00E2520B">
              <w:rPr>
                <w:rFonts w:asciiTheme="minorBidi" w:hAnsiTheme="minorBidi" w:hint="cs"/>
                <w:sz w:val="24"/>
                <w:szCs w:val="24"/>
                <w:rtl/>
              </w:rPr>
              <w:t>י"ל</w:t>
            </w:r>
            <w:proofErr w:type="spellEnd"/>
            <w:r w:rsidR="003C7735" w:rsidRPr="00033849">
              <w:t xml:space="preserve"> </w:t>
            </w:r>
          </w:p>
          <w:p w:rsidR="003C7735" w:rsidRDefault="003C7735" w:rsidP="00403274">
            <w:pPr>
              <w:spacing w:after="0" w:line="240" w:lineRule="auto"/>
            </w:pPr>
          </w:p>
          <w:p w:rsidR="003C7735" w:rsidRPr="00033849" w:rsidRDefault="00B6278D" w:rsidP="00403274">
            <w:pPr>
              <w:spacing w:after="0" w:line="240" w:lineRule="auto"/>
              <w:rPr>
                <w:rFonts w:asciiTheme="minorBidi" w:hAnsiTheme="minorBidi"/>
              </w:rPr>
            </w:pPr>
            <w:hyperlink r:id="rId9" w:history="1">
              <w:r w:rsidR="003C7735" w:rsidRPr="00033849">
                <w:rPr>
                  <w:rStyle w:val="Hyperlink"/>
                  <w:rFonts w:hint="cs"/>
                  <w:rtl/>
                </w:rPr>
                <w:t>מערך שעור – תאי גזע</w:t>
              </w:r>
            </w:hyperlink>
            <w:r w:rsidR="003C7735" w:rsidRPr="00033849">
              <w:rPr>
                <w:rFonts w:asciiTheme="minorBidi" w:hAnsiTheme="minorBidi" w:hint="cs"/>
                <w:b/>
                <w:bCs/>
                <w:rtl/>
              </w:rPr>
              <w:t xml:space="preserve"> </w:t>
            </w:r>
            <w:r w:rsidR="003C7735" w:rsidRPr="00033849">
              <w:rPr>
                <w:rFonts w:asciiTheme="minorBidi" w:hAnsiTheme="minorBidi" w:hint="cs"/>
                <w:rtl/>
              </w:rPr>
              <w:t xml:space="preserve">(2011) סמדר שביט באתר </w:t>
            </w:r>
            <w:proofErr w:type="spellStart"/>
            <w:r w:rsidR="003C7735" w:rsidRPr="00033849">
              <w:rPr>
                <w:rFonts w:asciiTheme="minorBidi" w:hAnsiTheme="minorBidi" w:hint="cs"/>
                <w:rtl/>
              </w:rPr>
              <w:t>סיינטיפיק</w:t>
            </w:r>
            <w:proofErr w:type="spellEnd"/>
            <w:r w:rsidR="003C7735" w:rsidRPr="00033849">
              <w:rPr>
                <w:rFonts w:asciiTheme="minorBidi" w:hAnsiTheme="minorBidi" w:hint="cs"/>
                <w:rtl/>
              </w:rPr>
              <w:t xml:space="preserve"> אמריקן ישראל. השיעור </w:t>
            </w:r>
            <w:r w:rsidR="003C7735" w:rsidRPr="00033849">
              <w:rPr>
                <w:rFonts w:asciiTheme="minorBidi" w:hAnsiTheme="minorBidi"/>
                <w:b/>
                <w:bCs/>
                <w:rtl/>
              </w:rPr>
              <w:br/>
            </w:r>
            <w:r w:rsidR="003C7735" w:rsidRPr="00033849">
              <w:rPr>
                <w:rFonts w:asciiTheme="minorBidi" w:hAnsiTheme="minorBidi" w:hint="cs"/>
                <w:rtl/>
              </w:rPr>
              <w:t>מבוסס על המאמר:</w:t>
            </w:r>
            <w:r w:rsidR="003C7735" w:rsidRPr="00033849">
              <w:rPr>
                <w:rFonts w:asciiTheme="minorBidi" w:hAnsiTheme="minorBidi" w:hint="cs"/>
                <w:b/>
                <w:bCs/>
                <w:rtl/>
              </w:rPr>
              <w:t xml:space="preserve"> </w:t>
            </w:r>
            <w:hyperlink r:id="rId10" w:history="1">
              <w:r w:rsidR="003C7735" w:rsidRPr="00CF0AF3">
                <w:rPr>
                  <w:rStyle w:val="Hyperlink"/>
                  <w:rFonts w:hint="cs"/>
                  <w:color w:val="0070C0"/>
                  <w:rtl/>
                </w:rPr>
                <w:t>הרהורים – תאי גזע - היכן אנו כיום?</w:t>
              </w:r>
            </w:hyperlink>
            <w:r w:rsidR="003C7735" w:rsidRPr="00CF0AF3">
              <w:rPr>
                <w:rFonts w:hint="cs"/>
                <w:color w:val="0070C0"/>
                <w:rtl/>
              </w:rPr>
              <w:t xml:space="preserve"> </w:t>
            </w:r>
            <w:r w:rsidR="003C7735" w:rsidRPr="00CF0AF3">
              <w:rPr>
                <w:rFonts w:ascii="Arial" w:hAnsi="Arial"/>
                <w:b/>
                <w:bCs/>
                <w:color w:val="0070C0"/>
                <w:rtl/>
              </w:rPr>
              <w:t xml:space="preserve"> </w:t>
            </w:r>
            <w:r w:rsidR="003C7735" w:rsidRPr="00033849">
              <w:rPr>
                <w:rFonts w:ascii="Arial" w:hAnsi="Arial" w:hint="cs"/>
                <w:rtl/>
              </w:rPr>
              <w:t>(2011)</w:t>
            </w:r>
            <w:r w:rsidR="003C7735" w:rsidRPr="00033849">
              <w:rPr>
                <w:rFonts w:ascii="Arial" w:hAnsi="Arial"/>
                <w:rtl/>
              </w:rPr>
              <w:t xml:space="preserve"> ברכה </w:t>
            </w:r>
            <w:proofErr w:type="spellStart"/>
            <w:r w:rsidR="003C7735" w:rsidRPr="00033849">
              <w:rPr>
                <w:rFonts w:ascii="Arial" w:hAnsi="Arial"/>
                <w:rtl/>
              </w:rPr>
              <w:t>רגר</w:t>
            </w:r>
            <w:proofErr w:type="spellEnd"/>
            <w:r w:rsidR="003C7735" w:rsidRPr="00033849">
              <w:rPr>
                <w:rFonts w:ascii="Arial" w:hAnsi="Arial" w:hint="cs"/>
                <w:rtl/>
              </w:rPr>
              <w:t xml:space="preserve"> </w:t>
            </w:r>
            <w:proofErr w:type="spellStart"/>
            <w:r w:rsidR="003C7735" w:rsidRPr="00033849">
              <w:rPr>
                <w:rFonts w:ascii="Arial" w:hAnsi="Arial" w:hint="cs"/>
                <w:rtl/>
              </w:rPr>
              <w:t>סינטיפיק</w:t>
            </w:r>
            <w:proofErr w:type="spellEnd"/>
            <w:r w:rsidR="003C7735" w:rsidRPr="00033849">
              <w:rPr>
                <w:rFonts w:ascii="Arial" w:hAnsi="Arial" w:hint="cs"/>
                <w:rtl/>
              </w:rPr>
              <w:t xml:space="preserve"> אמריקן ישראל.</w:t>
            </w:r>
          </w:p>
          <w:p w:rsidR="003C7735" w:rsidRPr="00033849" w:rsidRDefault="003C7735" w:rsidP="00403274">
            <w:pPr>
              <w:pStyle w:val="ListParagraph"/>
              <w:spacing w:after="0" w:line="240" w:lineRule="auto"/>
              <w:ind w:left="360"/>
              <w:rPr>
                <w:rFonts w:asciiTheme="minorBidi" w:hAnsiTheme="minorBidi" w:cstheme="minorBidi"/>
              </w:rPr>
            </w:pPr>
          </w:p>
          <w:p w:rsidR="003C7735" w:rsidRPr="00033849" w:rsidRDefault="00B6278D" w:rsidP="00E2520B">
            <w:pPr>
              <w:autoSpaceDE w:val="0"/>
              <w:autoSpaceDN w:val="0"/>
              <w:adjustRightInd w:val="0"/>
              <w:spacing w:after="240" w:line="240" w:lineRule="auto"/>
              <w:rPr>
                <w:rFonts w:ascii="Arial" w:hAnsi="Arial" w:cs="Arial"/>
              </w:rPr>
            </w:pPr>
            <w:hyperlink r:id="rId11" w:history="1">
              <w:r w:rsidR="003C7735" w:rsidRPr="00033849">
                <w:rPr>
                  <w:rStyle w:val="Hyperlink"/>
                  <w:rFonts w:asciiTheme="minorBidi" w:hAnsiTheme="minorBidi" w:hint="cs"/>
                  <w:rtl/>
                </w:rPr>
                <w:t>תאים משובטים</w:t>
              </w:r>
            </w:hyperlink>
            <w:r w:rsidR="003C7735" w:rsidRPr="00033849">
              <w:rPr>
                <w:rFonts w:asciiTheme="minorBidi" w:hAnsiTheme="minorBidi" w:hint="cs"/>
                <w:rtl/>
              </w:rPr>
              <w:t xml:space="preserve"> משימה אוריינית על האפשרות בשימוש בתאי גזע עובריים משובטים, משרד החינוך, הקובץ כולל מחוון</w:t>
            </w:r>
            <w:r w:rsidR="003C7735" w:rsidRPr="00033849">
              <w:rPr>
                <w:rFonts w:asciiTheme="minorBidi" w:hAnsiTheme="minorBidi" w:hint="cs"/>
                <w:rtl/>
              </w:rPr>
              <w:br/>
            </w:r>
          </w:p>
          <w:p w:rsidR="003C7735" w:rsidRDefault="003C7735" w:rsidP="00EA7E42">
            <w:pPr>
              <w:autoSpaceDE w:val="0"/>
              <w:autoSpaceDN w:val="0"/>
              <w:adjustRightInd w:val="0"/>
              <w:spacing w:after="240" w:line="240" w:lineRule="auto"/>
              <w:rPr>
                <w:rFonts w:ascii="Arial" w:hAnsi="Arial"/>
                <w:rtl/>
              </w:rPr>
            </w:pPr>
            <w:r w:rsidRPr="00033849">
              <w:rPr>
                <w:rFonts w:ascii="Arial" w:hAnsi="Arial"/>
                <w:rtl/>
              </w:rPr>
              <w:t xml:space="preserve">לגוף אין חלקי חילוף </w:t>
            </w:r>
            <w:r>
              <w:rPr>
                <w:rFonts w:ascii="Arial" w:hAnsi="Arial" w:hint="cs"/>
                <w:rtl/>
              </w:rPr>
              <w:t xml:space="preserve">- </w:t>
            </w:r>
            <w:r w:rsidRPr="00033849">
              <w:rPr>
                <w:rFonts w:ascii="Arial" w:hAnsi="Arial"/>
                <w:rtl/>
              </w:rPr>
              <w:t>תאי גזע (2013). אנסין מקוצר ב</w:t>
            </w:r>
            <w:hyperlink r:id="rId12" w:history="1">
              <w:r w:rsidRPr="00033849">
                <w:rPr>
                  <w:rStyle w:val="Hyperlink"/>
                  <w:rFonts w:ascii="Arial" w:hAnsi="Arial" w:cs="Arial"/>
                  <w:b/>
                  <w:bCs/>
                  <w:rtl/>
                </w:rPr>
                <w:t>עברית</w:t>
              </w:r>
            </w:hyperlink>
            <w:r w:rsidRPr="00033849">
              <w:rPr>
                <w:rFonts w:ascii="Arial" w:hAnsi="Arial"/>
                <w:rtl/>
              </w:rPr>
              <w:t xml:space="preserve">  ב</w:t>
            </w:r>
            <w:hyperlink r:id="rId13" w:history="1">
              <w:r w:rsidRPr="00033849">
                <w:rPr>
                  <w:rStyle w:val="Hyperlink"/>
                  <w:rFonts w:ascii="Arial" w:hAnsi="Arial" w:cs="Arial"/>
                  <w:b/>
                  <w:bCs/>
                  <w:rtl/>
                </w:rPr>
                <w:t>ערבית</w:t>
              </w:r>
            </w:hyperlink>
          </w:p>
          <w:p w:rsidR="003C7735" w:rsidRPr="00C15065" w:rsidRDefault="003C7735" w:rsidP="00EA7E42">
            <w:pPr>
              <w:autoSpaceDE w:val="0"/>
              <w:autoSpaceDN w:val="0"/>
              <w:adjustRightInd w:val="0"/>
              <w:spacing w:after="240" w:line="240" w:lineRule="auto"/>
              <w:rPr>
                <w:rFonts w:ascii="Arial" w:hAnsi="Arial"/>
              </w:rPr>
            </w:pPr>
          </w:p>
          <w:p w:rsidR="003C7735" w:rsidRPr="00E2520B" w:rsidRDefault="00B6278D" w:rsidP="00A74A56">
            <w:pPr>
              <w:shd w:val="clear" w:color="auto" w:fill="FFFFFF"/>
              <w:autoSpaceDE w:val="0"/>
              <w:autoSpaceDN w:val="0"/>
              <w:adjustRightInd w:val="0"/>
              <w:spacing w:after="0" w:line="240" w:lineRule="auto"/>
              <w:rPr>
                <w:rFonts w:ascii="Roboto" w:hAnsi="Roboto"/>
              </w:rPr>
            </w:pPr>
            <w:hyperlink r:id="rId14" w:history="1">
              <w:r w:rsidR="003C7735" w:rsidRPr="00E2520B">
                <w:rPr>
                  <w:rStyle w:val="Hyperlink"/>
                  <w:rFonts w:ascii="Roboto" w:hAnsi="Roboto" w:hint="cs"/>
                  <w:rtl/>
                </w:rPr>
                <w:t>תאי גזע והתמיינות – מצגת</w:t>
              </w:r>
            </w:hyperlink>
            <w:r w:rsidR="003C7735" w:rsidRPr="00E2520B">
              <w:rPr>
                <w:rFonts w:ascii="Roboto" w:hAnsi="Roboto" w:hint="cs"/>
                <w:rtl/>
              </w:rPr>
              <w:t xml:space="preserve"> (2017) שירי מזור באתר מורי ביולוגיה</w:t>
            </w:r>
            <w:r w:rsidR="003C7735" w:rsidRPr="00E2520B">
              <w:rPr>
                <w:rFonts w:ascii="Roboto" w:hAnsi="Roboto" w:hint="cs"/>
                <w:rtl/>
              </w:rPr>
              <w:br/>
            </w:r>
            <w:r w:rsidR="003C7735" w:rsidRPr="00E2520B">
              <w:rPr>
                <w:rFonts w:ascii="Arial" w:hAnsi="Arial" w:hint="cs"/>
                <w:color w:val="003333"/>
                <w:shd w:val="clear" w:color="auto" w:fill="FFFFFF"/>
                <w:rtl/>
              </w:rPr>
              <w:t>ב</w:t>
            </w:r>
            <w:r w:rsidR="003C7735" w:rsidRPr="00E2520B">
              <w:rPr>
                <w:rFonts w:ascii="Arial" w:hAnsi="Arial"/>
                <w:color w:val="003333"/>
                <w:shd w:val="clear" w:color="auto" w:fill="FFFFFF"/>
                <w:rtl/>
              </w:rPr>
              <w:t>מצגת - הסבר מהם</w:t>
            </w:r>
            <w:r w:rsidR="003C7735" w:rsidRPr="00E2520B">
              <w:rPr>
                <w:rFonts w:ascii="Arial" w:hAnsi="Arial"/>
                <w:color w:val="003333"/>
                <w:shd w:val="clear" w:color="auto" w:fill="FFFFFF"/>
              </w:rPr>
              <w:t> </w:t>
            </w:r>
            <w:r w:rsidR="003C7735" w:rsidRPr="00E2520B">
              <w:rPr>
                <w:color w:val="003333"/>
                <w:shd w:val="clear" w:color="auto" w:fill="FFFFFF"/>
                <w:rtl/>
              </w:rPr>
              <w:t>תאי</w:t>
            </w:r>
            <w:r w:rsidR="003C7735" w:rsidRPr="00E2520B">
              <w:rPr>
                <w:rFonts w:ascii="Arial" w:hAnsi="Arial"/>
                <w:color w:val="003333"/>
                <w:shd w:val="clear" w:color="auto" w:fill="FFFFFF"/>
              </w:rPr>
              <w:t> </w:t>
            </w:r>
            <w:r w:rsidR="003C7735" w:rsidRPr="00E2520B">
              <w:rPr>
                <w:color w:val="003333"/>
                <w:shd w:val="clear" w:color="auto" w:fill="FFFFFF"/>
                <w:rtl/>
              </w:rPr>
              <w:t>גזע</w:t>
            </w:r>
            <w:r w:rsidR="003C7735" w:rsidRPr="00E2520B">
              <w:rPr>
                <w:rFonts w:ascii="Arial" w:hAnsi="Arial"/>
                <w:color w:val="003333"/>
                <w:shd w:val="clear" w:color="auto" w:fill="FFFFFF"/>
              </w:rPr>
              <w:t xml:space="preserve">, </w:t>
            </w:r>
            <w:r w:rsidR="003C7735" w:rsidRPr="00E2520B">
              <w:rPr>
                <w:rFonts w:ascii="Arial" w:hAnsi="Arial"/>
                <w:color w:val="003333"/>
                <w:shd w:val="clear" w:color="auto" w:fill="FFFFFF"/>
                <w:rtl/>
              </w:rPr>
              <w:t xml:space="preserve">תכונותיהם, כיצד נוצרים וכיצד מתבגרים, מה אפשר לעשות עם תאי גזע, מה חולמים לעשות עם תאי גזע, יישומים בתחומים שונים כרפואת שינים, מחלות לב ועוד </w:t>
            </w:r>
            <w:r w:rsidR="003C7735">
              <w:rPr>
                <w:rFonts w:ascii="Roboto" w:hAnsi="Roboto" w:hint="cs"/>
                <w:rtl/>
              </w:rPr>
              <w:t>.</w:t>
            </w:r>
            <w:r w:rsidR="003C7735" w:rsidRPr="00E2520B">
              <w:rPr>
                <w:rFonts w:ascii="Roboto" w:hAnsi="Roboto"/>
                <w:rtl/>
              </w:rPr>
              <w:br/>
            </w:r>
          </w:p>
          <w:p w:rsidR="003C7735" w:rsidRDefault="00B6278D" w:rsidP="00C15065">
            <w:pPr>
              <w:shd w:val="clear" w:color="auto" w:fill="FFFFFF"/>
              <w:autoSpaceDE w:val="0"/>
              <w:autoSpaceDN w:val="0"/>
              <w:adjustRightInd w:val="0"/>
              <w:spacing w:after="0" w:line="240" w:lineRule="auto"/>
              <w:rPr>
                <w:rFonts w:ascii="Roboto" w:hAnsi="Roboto"/>
                <w:rtl/>
              </w:rPr>
            </w:pPr>
            <w:hyperlink r:id="rId15" w:history="1">
              <w:r w:rsidR="003C7735" w:rsidRPr="00E2520B">
                <w:rPr>
                  <w:rStyle w:val="Hyperlink"/>
                  <w:rFonts w:ascii="Roboto" w:hAnsi="Roboto" w:hint="cs"/>
                  <w:rtl/>
                </w:rPr>
                <w:t>דיון אתי על מחקרים בתאי גזע</w:t>
              </w:r>
            </w:hyperlink>
            <w:r w:rsidR="003C7735" w:rsidRPr="00E2520B">
              <w:rPr>
                <w:rFonts w:ascii="Roboto" w:hAnsi="Roboto" w:hint="cs"/>
                <w:rtl/>
              </w:rPr>
              <w:t xml:space="preserve"> (2010) מערכת אתר כמוני </w:t>
            </w:r>
            <w:r w:rsidR="003C7735">
              <w:rPr>
                <w:rFonts w:ascii="Roboto" w:hAnsi="Roboto" w:hint="cs"/>
                <w:rtl/>
              </w:rPr>
              <w:t xml:space="preserve">- </w:t>
            </w:r>
            <w:r w:rsidR="003C7735" w:rsidRPr="00E2520B">
              <w:rPr>
                <w:rFonts w:ascii="Roboto" w:hAnsi="Roboto" w:hint="cs"/>
                <w:rtl/>
              </w:rPr>
              <w:t>רשת חברתית חדשה לבריאות.</w:t>
            </w:r>
            <w:r w:rsidR="003C7735">
              <w:rPr>
                <w:rFonts w:ascii="Roboto" w:hAnsi="Roboto" w:hint="cs"/>
                <w:rtl/>
              </w:rPr>
              <w:t xml:space="preserve">, </w:t>
            </w:r>
            <w:r w:rsidR="003C7735">
              <w:rPr>
                <w:rFonts w:cs="Arial"/>
                <w:color w:val="333333"/>
                <w:rtl/>
              </w:rPr>
              <w:t xml:space="preserve">תרגום ועריכה: אנה </w:t>
            </w:r>
            <w:proofErr w:type="spellStart"/>
            <w:r w:rsidR="003C7735">
              <w:rPr>
                <w:rFonts w:cs="Arial"/>
                <w:color w:val="333333"/>
                <w:rtl/>
              </w:rPr>
              <w:t>רייזמן</w:t>
            </w:r>
            <w:proofErr w:type="spellEnd"/>
            <w:r w:rsidR="003C7735">
              <w:rPr>
                <w:rFonts w:ascii="Roboto" w:hAnsi="Roboto" w:hint="cs"/>
                <w:rtl/>
              </w:rPr>
              <w:t>.</w:t>
            </w:r>
          </w:p>
          <w:p w:rsidR="003C7735" w:rsidRDefault="003C7735" w:rsidP="00C15065">
            <w:pPr>
              <w:shd w:val="clear" w:color="auto" w:fill="FFFFFF"/>
              <w:autoSpaceDE w:val="0"/>
              <w:autoSpaceDN w:val="0"/>
              <w:adjustRightInd w:val="0"/>
              <w:spacing w:after="0" w:line="240" w:lineRule="auto"/>
              <w:rPr>
                <w:rFonts w:ascii="Roboto" w:hAnsi="Roboto"/>
                <w:rtl/>
              </w:rPr>
            </w:pPr>
          </w:p>
          <w:p w:rsidR="003C7735" w:rsidRPr="00FB6E50" w:rsidRDefault="00B6278D" w:rsidP="00FB6E50">
            <w:pPr>
              <w:shd w:val="clear" w:color="auto" w:fill="FFFFFF"/>
              <w:autoSpaceDE w:val="0"/>
              <w:autoSpaceDN w:val="0"/>
              <w:adjustRightInd w:val="0"/>
              <w:spacing w:after="0" w:line="240" w:lineRule="auto"/>
              <w:rPr>
                <w:rFonts w:ascii="Roboto" w:hAnsi="Roboto"/>
                <w:rtl/>
              </w:rPr>
            </w:pPr>
            <w:hyperlink r:id="rId16" w:history="1">
              <w:r w:rsidR="003C7735" w:rsidRPr="00D018C9">
                <w:rPr>
                  <w:rStyle w:val="Hyperlink"/>
                  <w:rFonts w:ascii="Roboto" w:hAnsi="Roboto" w:hint="cs"/>
                  <w:rtl/>
                </w:rPr>
                <w:t>עם יד על הלב:</w:t>
              </w:r>
            </w:hyperlink>
            <w:r w:rsidR="003C7735">
              <w:rPr>
                <w:rFonts w:ascii="Roboto" w:hAnsi="Roboto" w:hint="cs"/>
                <w:rtl/>
              </w:rPr>
              <w:t xml:space="preserve"> סדרת כתבות האם הלב שלנו הוא פצצה מתקתקת? סרטון על עבודתו של פרופ' </w:t>
            </w:r>
            <w:proofErr w:type="spellStart"/>
            <w:r w:rsidR="003C7735">
              <w:rPr>
                <w:rFonts w:ascii="Roboto" w:hAnsi="Roboto" w:hint="cs"/>
                <w:rtl/>
              </w:rPr>
              <w:t>גפשטיין</w:t>
            </w:r>
            <w:proofErr w:type="spellEnd"/>
            <w:r w:rsidR="003C7735">
              <w:rPr>
                <w:rFonts w:ascii="Roboto" w:hAnsi="Roboto" w:hint="cs"/>
                <w:rtl/>
              </w:rPr>
              <w:t>.</w:t>
            </w:r>
          </w:p>
        </w:tc>
      </w:tr>
      <w:tr w:rsidR="003C7735" w:rsidTr="003C7735">
        <w:trPr>
          <w:trHeight w:val="664"/>
        </w:trPr>
        <w:tc>
          <w:tcPr>
            <w:tcW w:w="1427" w:type="dxa"/>
          </w:tcPr>
          <w:p w:rsidR="003C7735" w:rsidRPr="00E9516D" w:rsidRDefault="003C7735" w:rsidP="00715798">
            <w:pPr>
              <w:rPr>
                <w:b/>
                <w:bCs/>
                <w:rtl/>
              </w:rPr>
            </w:pPr>
            <w:r>
              <w:rPr>
                <w:b/>
                <w:bCs/>
                <w:sz w:val="24"/>
                <w:szCs w:val="24"/>
                <w:rtl/>
                <w:lang w:bidi="ar-SA"/>
              </w:rPr>
              <w:lastRenderedPageBreak/>
              <w:t>مصادر معلومات</w:t>
            </w:r>
          </w:p>
        </w:tc>
        <w:tc>
          <w:tcPr>
            <w:tcW w:w="8386" w:type="dxa"/>
          </w:tcPr>
          <w:p w:rsidR="003C7735" w:rsidRPr="00764B30" w:rsidRDefault="00B6278D" w:rsidP="00510F3D">
            <w:pPr>
              <w:autoSpaceDE w:val="0"/>
              <w:autoSpaceDN w:val="0"/>
              <w:adjustRightInd w:val="0"/>
            </w:pPr>
            <w:hyperlink r:id="rId17" w:history="1">
              <w:r w:rsidR="003C7735" w:rsidRPr="00C01349">
                <w:rPr>
                  <w:rStyle w:val="Hyperlink"/>
                  <w:rFonts w:ascii="Arial" w:hAnsi="Arial" w:cs="Arial"/>
                  <w:shd w:val="clear" w:color="auto" w:fill="FFFFFF"/>
                  <w:rtl/>
                </w:rPr>
                <w:t>תאי גזע יכולים לשקם את רקמת הלב</w:t>
              </w:r>
            </w:hyperlink>
            <w:r w:rsidR="003C7735">
              <w:rPr>
                <w:rFonts w:ascii="Arial" w:hAnsi="Arial" w:cs="Arial" w:hint="cs"/>
                <w:color w:val="000000"/>
                <w:shd w:val="clear" w:color="auto" w:fill="FFFFFF"/>
                <w:rtl/>
              </w:rPr>
              <w:t xml:space="preserve"> (2003) הידען</w:t>
            </w:r>
          </w:p>
          <w:p w:rsidR="003C7735" w:rsidRDefault="003C7735" w:rsidP="00510F3D">
            <w:pPr>
              <w:autoSpaceDE w:val="0"/>
              <w:autoSpaceDN w:val="0"/>
              <w:adjustRightInd w:val="0"/>
            </w:pPr>
          </w:p>
          <w:p w:rsidR="003C7735" w:rsidRPr="007520AA" w:rsidRDefault="00B6278D" w:rsidP="00510F3D">
            <w:pPr>
              <w:autoSpaceDE w:val="0"/>
              <w:autoSpaceDN w:val="0"/>
              <w:adjustRightInd w:val="0"/>
              <w:rPr>
                <w:rFonts w:ascii="Arial" w:hAnsi="Arial" w:cs="Arial"/>
                <w:color w:val="000000" w:themeColor="text1"/>
              </w:rPr>
            </w:pPr>
            <w:hyperlink r:id="rId18" w:history="1">
              <w:r w:rsidR="003C7735" w:rsidRPr="00510F3D">
                <w:rPr>
                  <w:rStyle w:val="Hyperlink"/>
                  <w:rFonts w:ascii="Arial" w:hAnsi="Arial" w:cs="Arial"/>
                  <w:rtl/>
                </w:rPr>
                <w:t>נא להכיר: 4 מדענים ישראלים שהעולם מצדיע להם</w:t>
              </w:r>
            </w:hyperlink>
            <w:r w:rsidR="003C7735">
              <w:rPr>
                <w:rFonts w:ascii="Arial" w:hAnsi="Arial" w:cs="Arial" w:hint="cs"/>
                <w:color w:val="000000"/>
                <w:rtl/>
              </w:rPr>
              <w:t xml:space="preserve"> (</w:t>
            </w:r>
            <w:r w:rsidR="003C7735" w:rsidRPr="007520AA">
              <w:rPr>
                <w:rFonts w:ascii="Arial" w:hAnsi="Arial" w:cs="Arial"/>
                <w:color w:val="000000" w:themeColor="text1"/>
                <w:rtl/>
              </w:rPr>
              <w:t xml:space="preserve">2007) </w:t>
            </w:r>
            <w:hyperlink r:id="rId19" w:history="1">
              <w:r w:rsidR="003C7735" w:rsidRPr="007520AA">
                <w:rPr>
                  <w:rStyle w:val="Hyperlink"/>
                  <w:rFonts w:ascii="Arial" w:hAnsi="Arial" w:cs="Arial"/>
                  <w:b/>
                  <w:bCs/>
                  <w:color w:val="000000" w:themeColor="text1"/>
                  <w:u w:val="none"/>
                  <w:bdr w:val="none" w:sz="0" w:space="0" w:color="auto" w:frame="1"/>
                  <w:rtl/>
                </w:rPr>
                <w:t>יפה שיר-רז</w:t>
              </w:r>
            </w:hyperlink>
            <w:r w:rsidR="003C7735" w:rsidRPr="007520AA">
              <w:rPr>
                <w:rFonts w:ascii="Arial" w:hAnsi="Arial" w:cs="Arial"/>
                <w:color w:val="000000" w:themeColor="text1"/>
                <w:rtl/>
              </w:rPr>
              <w:t>, מנטה</w:t>
            </w:r>
          </w:p>
          <w:p w:rsidR="003C7735" w:rsidRDefault="003C7735" w:rsidP="001D06F6">
            <w:pPr>
              <w:rPr>
                <w:rFonts w:ascii="Arial" w:hAnsi="Arial" w:cs="Arial"/>
              </w:rPr>
            </w:pPr>
          </w:p>
          <w:p w:rsidR="003C7735" w:rsidRPr="00510F3D" w:rsidRDefault="00B6278D" w:rsidP="001D06F6">
            <w:pPr>
              <w:rPr>
                <w:rFonts w:ascii="Arial" w:hAnsi="Arial" w:cs="Arial"/>
                <w:color w:val="5A3696"/>
                <w:u w:val="single"/>
                <w:rtl/>
              </w:rPr>
            </w:pPr>
            <w:hyperlink r:id="rId20" w:history="1">
              <w:r w:rsidR="003C7735" w:rsidRPr="00510F3D">
                <w:rPr>
                  <w:rStyle w:val="Hyperlink"/>
                  <w:rFonts w:ascii="Arial" w:hAnsi="Arial" w:cs="Arial"/>
                  <w:rtl/>
                </w:rPr>
                <w:t>חוקרי הטכניון הפכו לראשונה תאי עור של מטופלים לתאי שריר לב במטרה לתקן לב פגום</w:t>
              </w:r>
            </w:hyperlink>
            <w:r w:rsidR="003C7735" w:rsidRPr="00510F3D">
              <w:rPr>
                <w:rStyle w:val="Hyperlink"/>
                <w:rFonts w:ascii="Arial" w:hAnsi="Arial" w:cs="Arial"/>
                <w:color w:val="5A3696"/>
                <w:u w:val="none"/>
                <w:rtl/>
              </w:rPr>
              <w:t xml:space="preserve"> </w:t>
            </w:r>
            <w:r w:rsidR="003C7735" w:rsidRPr="00510F3D">
              <w:rPr>
                <w:rStyle w:val="Hyperlink"/>
                <w:rFonts w:ascii="Arial" w:hAnsi="Arial" w:cs="Arial"/>
                <w:color w:val="5A3696"/>
                <w:rtl/>
              </w:rPr>
              <w:t xml:space="preserve"> (2012)</w:t>
            </w:r>
            <w:r w:rsidR="003C7735">
              <w:rPr>
                <w:rStyle w:val="Hyperlink"/>
                <w:rFonts w:ascii="Arial" w:hAnsi="Arial" w:cs="Arial" w:hint="cs"/>
                <w:color w:val="5A3696"/>
                <w:rtl/>
              </w:rPr>
              <w:t xml:space="preserve"> הידען</w:t>
            </w:r>
          </w:p>
          <w:p w:rsidR="003C7735" w:rsidRDefault="003C7735" w:rsidP="001D06F6">
            <w:pPr>
              <w:rPr>
                <w:rFonts w:ascii="Arial" w:hAnsi="Arial" w:cs="Arial"/>
              </w:rPr>
            </w:pPr>
          </w:p>
          <w:p w:rsidR="003C7735" w:rsidRDefault="00B6278D" w:rsidP="001D06F6">
            <w:pPr>
              <w:rPr>
                <w:rStyle w:val="Hyperlink"/>
                <w:rFonts w:ascii="Arial" w:hAnsi="Arial" w:cs="Arial"/>
                <w:color w:val="5A3696"/>
                <w:rtl/>
              </w:rPr>
            </w:pPr>
            <w:hyperlink r:id="rId21" w:history="1">
              <w:r w:rsidR="003C7735" w:rsidRPr="00510F3D">
                <w:rPr>
                  <w:rStyle w:val="Hyperlink"/>
                  <w:rFonts w:ascii="Arial" w:hAnsi="Arial" w:cs="Arial"/>
                  <w:kern w:val="36"/>
                  <w:rtl/>
                </w:rPr>
                <w:t>חזון תאי הגזע המחדשים את הגוף סוף סוף מתחיל להבשיל</w:t>
              </w:r>
            </w:hyperlink>
            <w:r w:rsidR="003C7735" w:rsidRPr="00510F3D">
              <w:rPr>
                <w:rFonts w:ascii="Arial" w:hAnsi="Arial" w:cs="Arial"/>
                <w:color w:val="000000"/>
                <w:kern w:val="36"/>
              </w:rPr>
              <w:t>"</w:t>
            </w:r>
            <w:r w:rsidR="003C7735" w:rsidRPr="00510F3D">
              <w:rPr>
                <w:rStyle w:val="Hyperlink"/>
                <w:rFonts w:ascii="Arial" w:hAnsi="Arial" w:cs="Arial"/>
                <w:color w:val="5A3696"/>
                <w:rtl/>
              </w:rPr>
              <w:t xml:space="preserve"> (2016), גלי </w:t>
            </w:r>
            <w:proofErr w:type="spellStart"/>
            <w:r w:rsidR="003C7735" w:rsidRPr="00510F3D">
              <w:rPr>
                <w:rStyle w:val="Hyperlink"/>
                <w:rFonts w:ascii="Arial" w:hAnsi="Arial" w:cs="Arial"/>
                <w:color w:val="5A3696"/>
                <w:rtl/>
              </w:rPr>
              <w:t>וינרבס</w:t>
            </w:r>
            <w:proofErr w:type="spellEnd"/>
            <w:r w:rsidR="003C7735" w:rsidRPr="00510F3D">
              <w:rPr>
                <w:rStyle w:val="Hyperlink"/>
                <w:rFonts w:ascii="Arial" w:hAnsi="Arial" w:cs="Arial"/>
                <w:color w:val="5A3696"/>
                <w:rtl/>
              </w:rPr>
              <w:t xml:space="preserve"> כתבה בגלובס</w:t>
            </w:r>
          </w:p>
          <w:p w:rsidR="003C7735" w:rsidRPr="00510F3D" w:rsidRDefault="003C7735" w:rsidP="001D06F6">
            <w:pPr>
              <w:rPr>
                <w:rStyle w:val="Hyperlink"/>
                <w:rFonts w:ascii="Arial" w:hAnsi="Arial" w:cs="Arial"/>
                <w:color w:val="5A3696"/>
                <w:rtl/>
              </w:rPr>
            </w:pPr>
          </w:p>
          <w:p w:rsidR="003C7735" w:rsidRDefault="00B6278D" w:rsidP="00E42607">
            <w:pPr>
              <w:rPr>
                <w:rStyle w:val="Hyperlink"/>
                <w:rFonts w:ascii="Arial" w:hAnsi="Arial" w:cs="Arial"/>
                <w:color w:val="5A3696"/>
                <w:rtl/>
              </w:rPr>
            </w:pPr>
            <w:hyperlink r:id="rId22" w:history="1">
              <w:r w:rsidR="003C7735" w:rsidRPr="00510F3D">
                <w:rPr>
                  <w:rStyle w:val="Hyperlink"/>
                  <w:rFonts w:ascii="Arial" w:hAnsi="Arial" w:cs="Arial"/>
                  <w:rtl/>
                </w:rPr>
                <w:t>פיתוח ישראלי-קנדי: קוצב לב ביולוגי חדש</w:t>
              </w:r>
            </w:hyperlink>
            <w:r w:rsidR="003C7735" w:rsidRPr="00510F3D">
              <w:rPr>
                <w:rStyle w:val="Hyperlink"/>
                <w:rFonts w:ascii="Arial" w:hAnsi="Arial" w:cs="Arial"/>
                <w:color w:val="5A3696"/>
                <w:rtl/>
              </w:rPr>
              <w:t xml:space="preserve"> (2016), </w:t>
            </w:r>
            <w:r w:rsidR="003C7735">
              <w:rPr>
                <w:rStyle w:val="Hyperlink"/>
                <w:rFonts w:ascii="Arial" w:hAnsi="Arial" w:cs="Arial" w:hint="cs"/>
                <w:color w:val="5A3696"/>
                <w:rtl/>
              </w:rPr>
              <w:t xml:space="preserve">הטכניון, </w:t>
            </w:r>
            <w:r w:rsidR="003C7735" w:rsidRPr="00510F3D">
              <w:rPr>
                <w:rStyle w:val="Hyperlink"/>
                <w:rFonts w:ascii="Arial" w:hAnsi="Arial" w:cs="Arial"/>
                <w:color w:val="5A3696"/>
                <w:rtl/>
              </w:rPr>
              <w:t>כתבה באתר הידען</w:t>
            </w:r>
          </w:p>
          <w:p w:rsidR="003C7735" w:rsidRPr="00E42607" w:rsidRDefault="003C7735" w:rsidP="00E42607">
            <w:pPr>
              <w:rPr>
                <w:rStyle w:val="Hyperlink"/>
                <w:rFonts w:ascii="Arial" w:hAnsi="Arial" w:cs="Arial"/>
                <w:color w:val="5A3696"/>
                <w:rtl/>
              </w:rPr>
            </w:pPr>
          </w:p>
          <w:p w:rsidR="003C7735" w:rsidRPr="001D6CFA" w:rsidRDefault="00B6278D" w:rsidP="00910088">
            <w:pPr>
              <w:rPr>
                <w:rStyle w:val="Hyperlink"/>
                <w:rFonts w:ascii="Arial" w:hAnsi="Arial" w:cs="Arial"/>
                <w:color w:val="auto"/>
                <w:u w:val="none"/>
                <w:rtl/>
              </w:rPr>
            </w:pPr>
            <w:hyperlink r:id="rId23" w:history="1">
              <w:r w:rsidR="003C7735" w:rsidRPr="001D6CFA">
                <w:rPr>
                  <w:rStyle w:val="Hyperlink"/>
                  <w:rFonts w:ascii="Arial" w:hAnsi="Arial" w:cs="Arial"/>
                  <w:rtl/>
                </w:rPr>
                <w:t>לראשונה: קוצב לב ביולוגי</w:t>
              </w:r>
            </w:hyperlink>
            <w:r w:rsidR="003C7735" w:rsidRPr="001D6CFA">
              <w:rPr>
                <w:rStyle w:val="Hyperlink"/>
                <w:rFonts w:ascii="Arial" w:hAnsi="Arial" w:cs="Arial"/>
                <w:color w:val="5A3696"/>
                <w:rtl/>
              </w:rPr>
              <w:t xml:space="preserve"> (2017)</w:t>
            </w:r>
            <w:r w:rsidR="003C7735" w:rsidRPr="001D6CFA">
              <w:rPr>
                <w:rStyle w:val="Hyperlink"/>
                <w:rFonts w:ascii="Arial" w:hAnsi="Arial" w:cs="Arial"/>
                <w:color w:val="5A3696"/>
                <w:u w:val="none"/>
                <w:rtl/>
              </w:rPr>
              <w:t xml:space="preserve"> ד"ר יוחאי וולף, כתבה באתר דוידסון.</w:t>
            </w:r>
            <w:r w:rsidR="003C7735" w:rsidRPr="001D6CFA">
              <w:rPr>
                <w:rStyle w:val="Hyperlink"/>
                <w:rFonts w:ascii="Arial" w:hAnsi="Arial" w:cs="Arial"/>
                <w:color w:val="5A3696"/>
                <w:rtl/>
              </w:rPr>
              <w:br/>
            </w:r>
            <w:r w:rsidR="003C7735" w:rsidRPr="001D6CFA">
              <w:rPr>
                <w:rFonts w:ascii="Arial" w:hAnsi="Arial" w:cs="Arial"/>
                <w:rtl/>
              </w:rPr>
              <w:t>בניסוי חדשני הצליחו חוקרים מישראל ומקנדה ליצור קוצב לב מתאי גזע ולגרום להם להפעיל לב חי.</w:t>
            </w:r>
          </w:p>
          <w:p w:rsidR="003C7735" w:rsidRDefault="00B6278D" w:rsidP="00510F3D">
            <w:pPr>
              <w:shd w:val="clear" w:color="auto" w:fill="FFFFFF"/>
              <w:spacing w:before="150" w:after="0" w:line="240" w:lineRule="auto"/>
              <w:outlineLvl w:val="1"/>
              <w:rPr>
                <w:rFonts w:ascii="Arial" w:eastAsia="Times New Roman" w:hAnsi="Arial" w:cs="Arial"/>
                <w:color w:val="333333"/>
                <w:rtl/>
              </w:rPr>
            </w:pPr>
            <w:hyperlink r:id="rId24" w:history="1">
              <w:r w:rsidR="003C7735" w:rsidRPr="00C231A6">
                <w:rPr>
                  <w:rStyle w:val="Hyperlink"/>
                  <w:rFonts w:ascii="Arial" w:eastAsia="Times New Roman" w:hAnsi="Arial" w:cs="Arial"/>
                  <w:rtl/>
                </w:rPr>
                <w:t>חוקרים ישראלים וקנדיים פיתחו קוצב לב ביולוגי</w:t>
              </w:r>
            </w:hyperlink>
            <w:r w:rsidR="003C7735" w:rsidRPr="00C231A6">
              <w:rPr>
                <w:rFonts w:ascii="Arial" w:eastAsia="Times New Roman" w:hAnsi="Arial" w:cs="Arial" w:hint="cs"/>
                <w:color w:val="333333"/>
                <w:rtl/>
              </w:rPr>
              <w:t xml:space="preserve"> (2017) </w:t>
            </w:r>
            <w:r w:rsidR="003C7735" w:rsidRPr="00C231A6">
              <w:rPr>
                <w:rFonts w:ascii="Arial" w:hAnsi="Arial" w:cs="Arial"/>
                <w:rtl/>
              </w:rPr>
              <w:t>הדוקטור</w:t>
            </w:r>
            <w:r w:rsidR="003C7735" w:rsidRPr="00C231A6">
              <w:rPr>
                <w:rFonts w:ascii="Arial" w:hAnsi="Arial" w:cs="Arial" w:hint="cs"/>
                <w:rtl/>
              </w:rPr>
              <w:t xml:space="preserve"> פורטל רפואה ובריאות</w:t>
            </w:r>
          </w:p>
          <w:p w:rsidR="003C7735" w:rsidRDefault="003C7735" w:rsidP="00510F3D">
            <w:pPr>
              <w:shd w:val="clear" w:color="auto" w:fill="FFFFFF"/>
              <w:spacing w:before="150" w:after="0" w:line="240" w:lineRule="auto"/>
              <w:outlineLvl w:val="1"/>
              <w:rPr>
                <w:rFonts w:ascii="Arial" w:eastAsia="Times New Roman" w:hAnsi="Arial" w:cs="Arial"/>
                <w:color w:val="333333"/>
                <w:rtl/>
              </w:rPr>
            </w:pPr>
          </w:p>
          <w:p w:rsidR="003C7735" w:rsidRPr="009755E1" w:rsidRDefault="00B6278D" w:rsidP="009755E1">
            <w:pPr>
              <w:autoSpaceDE w:val="0"/>
              <w:autoSpaceDN w:val="0"/>
              <w:adjustRightInd w:val="0"/>
              <w:spacing w:after="240" w:line="240" w:lineRule="auto"/>
              <w:rPr>
                <w:rFonts w:asciiTheme="minorBidi" w:eastAsia="Calibri" w:hAnsiTheme="minorBidi" w:cs="Arial"/>
                <w:sz w:val="24"/>
                <w:szCs w:val="24"/>
                <w:rtl/>
              </w:rPr>
            </w:pPr>
            <w:hyperlink r:id="rId25" w:history="1">
              <w:r w:rsidR="003C7735" w:rsidRPr="009755E1">
                <w:rPr>
                  <w:rStyle w:val="Hyperlink"/>
                  <w:rFonts w:asciiTheme="minorBidi" w:hAnsiTheme="minorBidi" w:hint="cs"/>
                  <w:sz w:val="24"/>
                  <w:szCs w:val="24"/>
                  <w:rtl/>
                </w:rPr>
                <w:t xml:space="preserve">הרצאה מתוקשבת </w:t>
              </w:r>
              <w:r w:rsidR="003C7735" w:rsidRPr="009755E1">
                <w:rPr>
                  <w:rStyle w:val="Hyperlink"/>
                  <w:rFonts w:asciiTheme="minorBidi" w:hAnsiTheme="minorBidi"/>
                  <w:sz w:val="24"/>
                  <w:szCs w:val="24"/>
                  <w:rtl/>
                </w:rPr>
                <w:t>–</w:t>
              </w:r>
              <w:r w:rsidR="003C7735" w:rsidRPr="009755E1">
                <w:rPr>
                  <w:rStyle w:val="Hyperlink"/>
                  <w:rFonts w:asciiTheme="minorBidi" w:hAnsiTheme="minorBidi" w:hint="cs"/>
                  <w:sz w:val="24"/>
                  <w:szCs w:val="24"/>
                  <w:rtl/>
                </w:rPr>
                <w:t xml:space="preserve"> תאי גזע עובריים</w:t>
              </w:r>
            </w:hyperlink>
            <w:r w:rsidR="003C7735" w:rsidRPr="009755E1">
              <w:rPr>
                <w:rFonts w:asciiTheme="minorBidi" w:hAnsiTheme="minorBidi" w:hint="cs"/>
                <w:sz w:val="24"/>
                <w:szCs w:val="24"/>
                <w:rtl/>
              </w:rPr>
              <w:t xml:space="preserve"> (2011) פרופ' ליאור </w:t>
            </w:r>
            <w:proofErr w:type="spellStart"/>
            <w:r w:rsidR="003C7735" w:rsidRPr="009755E1">
              <w:rPr>
                <w:rFonts w:asciiTheme="minorBidi" w:hAnsiTheme="minorBidi" w:hint="cs"/>
                <w:sz w:val="24"/>
                <w:szCs w:val="24"/>
                <w:rtl/>
              </w:rPr>
              <w:t>גפשטיין</w:t>
            </w:r>
            <w:proofErr w:type="spellEnd"/>
            <w:r w:rsidR="003C7735" w:rsidRPr="009755E1">
              <w:rPr>
                <w:rFonts w:asciiTheme="minorBidi" w:hAnsiTheme="minorBidi" w:hint="cs"/>
                <w:sz w:val="24"/>
                <w:szCs w:val="24"/>
                <w:rtl/>
              </w:rPr>
              <w:t xml:space="preserve"> לקהל הרחב</w:t>
            </w:r>
          </w:p>
          <w:p w:rsidR="003C7735" w:rsidRDefault="003C7735" w:rsidP="00510F3D">
            <w:pPr>
              <w:shd w:val="clear" w:color="auto" w:fill="FFFFFF"/>
              <w:spacing w:before="150" w:after="0" w:line="240" w:lineRule="auto"/>
              <w:outlineLvl w:val="1"/>
              <w:rPr>
                <w:rFonts w:ascii="Arial" w:eastAsia="Times New Roman" w:hAnsi="Arial" w:cs="Arial"/>
                <w:color w:val="333333"/>
                <w:rtl/>
              </w:rPr>
            </w:pPr>
          </w:p>
          <w:p w:rsidR="003C7735" w:rsidRPr="00D22791" w:rsidRDefault="00B6278D" w:rsidP="00D22791">
            <w:pPr>
              <w:shd w:val="clear" w:color="auto" w:fill="FFFFFF"/>
              <w:autoSpaceDE w:val="0"/>
              <w:autoSpaceDN w:val="0"/>
              <w:adjustRightInd w:val="0"/>
              <w:spacing w:after="0" w:line="240" w:lineRule="auto"/>
              <w:rPr>
                <w:rFonts w:ascii="Roboto" w:hAnsi="Roboto"/>
                <w:rtl/>
              </w:rPr>
            </w:pPr>
            <w:hyperlink r:id="rId26" w:history="1">
              <w:r w:rsidR="003C7735" w:rsidRPr="003F61D3">
                <w:rPr>
                  <w:rStyle w:val="Hyperlink"/>
                  <w:rFonts w:asciiTheme="minorBidi" w:hAnsiTheme="minorBidi" w:hint="cs"/>
                  <w:rtl/>
                </w:rPr>
                <w:t>הרצאה מתוקשבת</w:t>
              </w:r>
              <w:r w:rsidR="003C7735" w:rsidRPr="003F61D3">
                <w:rPr>
                  <w:rStyle w:val="Hyperlink"/>
                  <w:rFonts w:asciiTheme="minorBidi" w:hAnsiTheme="minorBidi"/>
                  <w:rtl/>
                </w:rPr>
                <w:t>: רגנרציה של שריר הלב ביונקים</w:t>
              </w:r>
            </w:hyperlink>
            <w:r w:rsidR="003C7735" w:rsidRPr="003F61D3">
              <w:rPr>
                <w:rFonts w:asciiTheme="minorBidi" w:hAnsiTheme="minorBidi"/>
                <w:rtl/>
              </w:rPr>
              <w:t xml:space="preserve"> </w:t>
            </w:r>
            <w:r w:rsidR="003C7735" w:rsidRPr="003F61D3">
              <w:rPr>
                <w:rFonts w:asciiTheme="minorBidi" w:hAnsiTheme="minorBidi" w:hint="cs"/>
                <w:rtl/>
              </w:rPr>
              <w:t>(2017)</w:t>
            </w:r>
            <w:r w:rsidR="003C7735" w:rsidRPr="003F61D3">
              <w:rPr>
                <w:rFonts w:asciiTheme="minorBidi" w:hAnsiTheme="minorBidi"/>
                <w:rtl/>
              </w:rPr>
              <w:t xml:space="preserve"> ד"ר רחל סריג</w:t>
            </w:r>
            <w:r w:rsidR="003C7735" w:rsidRPr="003F61D3">
              <w:rPr>
                <w:rFonts w:asciiTheme="minorBidi" w:hAnsiTheme="minorBidi" w:hint="cs"/>
                <w:rtl/>
              </w:rPr>
              <w:t>,</w:t>
            </w:r>
            <w:r w:rsidR="003C7735" w:rsidRPr="003F61D3">
              <w:rPr>
                <w:rFonts w:asciiTheme="minorBidi" w:hAnsiTheme="minorBidi"/>
                <w:rtl/>
              </w:rPr>
              <w:t xml:space="preserve"> </w:t>
            </w:r>
            <w:r w:rsidR="003C7735" w:rsidRPr="003F61D3">
              <w:rPr>
                <w:rFonts w:asciiTheme="minorBidi" w:hAnsiTheme="minorBidi" w:hint="cs"/>
                <w:rtl/>
              </w:rPr>
              <w:t>הרצאה למורי ביולוגיה במסגרת עדכון ידע מדעי.</w:t>
            </w:r>
            <w:r w:rsidR="003C7735" w:rsidRPr="003F61D3">
              <w:rPr>
                <w:rFonts w:ascii="Roboto" w:hAnsi="Roboto" w:hint="cs"/>
                <w:rtl/>
              </w:rPr>
              <w:t xml:space="preserve"> </w:t>
            </w:r>
            <w:r w:rsidR="003C7735" w:rsidRPr="003F61D3">
              <w:rPr>
                <w:rFonts w:ascii="Arial" w:hAnsi="Arial" w:cs="Arial"/>
                <w:color w:val="003333"/>
                <w:shd w:val="clear" w:color="auto" w:fill="FFFFFF"/>
                <w:rtl/>
              </w:rPr>
              <w:t>איך לתקן לב שבור</w:t>
            </w:r>
            <w:r w:rsidR="003C7735" w:rsidRPr="003F61D3">
              <w:rPr>
                <w:rFonts w:ascii="Arial" w:hAnsi="Arial" w:cs="Arial"/>
                <w:color w:val="003333"/>
                <w:shd w:val="clear" w:color="auto" w:fill="FFFFFF"/>
              </w:rPr>
              <w:t>? </w:t>
            </w:r>
            <w:r w:rsidR="003C7735" w:rsidRPr="003F61D3">
              <w:rPr>
                <w:rFonts w:ascii="Arial" w:hAnsi="Arial" w:cs="Arial" w:hint="cs"/>
                <w:color w:val="003333"/>
                <w:rtl/>
              </w:rPr>
              <w:t xml:space="preserve"> </w:t>
            </w:r>
            <w:r w:rsidR="003C7735" w:rsidRPr="003F61D3">
              <w:rPr>
                <w:rFonts w:ascii="Arial" w:hAnsi="Arial" w:cs="Arial"/>
                <w:color w:val="003333"/>
                <w:shd w:val="clear" w:color="auto" w:fill="FFFFFF"/>
                <w:rtl/>
              </w:rPr>
              <w:t>האם ניתן לחדש את רקמת הלב ביונקים לאחר פציעה</w:t>
            </w:r>
            <w:r w:rsidR="003C7735" w:rsidRPr="003F61D3">
              <w:rPr>
                <w:rFonts w:ascii="Arial" w:hAnsi="Arial" w:cs="Arial"/>
                <w:color w:val="003333"/>
                <w:shd w:val="clear" w:color="auto" w:fill="FFFFFF"/>
              </w:rPr>
              <w:t>? </w:t>
            </w:r>
            <w:r w:rsidR="003C7735" w:rsidRPr="003F61D3">
              <w:rPr>
                <w:rFonts w:ascii="Arial" w:hAnsi="Arial" w:cs="Arial" w:hint="cs"/>
                <w:color w:val="003333"/>
                <w:rtl/>
              </w:rPr>
              <w:t xml:space="preserve"> </w:t>
            </w:r>
            <w:r w:rsidR="003C7735" w:rsidRPr="003F61D3">
              <w:rPr>
                <w:rFonts w:ascii="Arial" w:hAnsi="Arial" w:cs="Arial"/>
                <w:color w:val="003333"/>
                <w:shd w:val="clear" w:color="auto" w:fill="FFFFFF"/>
                <w:rtl/>
              </w:rPr>
              <w:t xml:space="preserve">ההרצאה </w:t>
            </w:r>
            <w:r w:rsidR="003C7735" w:rsidRPr="003F61D3">
              <w:rPr>
                <w:rFonts w:ascii="Arial" w:hAnsi="Arial" w:cs="Arial" w:hint="cs"/>
                <w:color w:val="003333"/>
                <w:shd w:val="clear" w:color="auto" w:fill="FFFFFF"/>
                <w:rtl/>
              </w:rPr>
              <w:t>עוסקת</w:t>
            </w:r>
            <w:r w:rsidR="003C7735" w:rsidRPr="003F61D3">
              <w:rPr>
                <w:rFonts w:ascii="Arial" w:hAnsi="Arial" w:cs="Arial"/>
                <w:color w:val="003333"/>
                <w:shd w:val="clear" w:color="auto" w:fill="FFFFFF"/>
                <w:rtl/>
              </w:rPr>
              <w:t xml:space="preserve"> בתחום הרגנרציה באופן כללי, ו</w:t>
            </w:r>
            <w:r w:rsidR="003C7735" w:rsidRPr="003F61D3">
              <w:rPr>
                <w:rFonts w:ascii="Arial" w:hAnsi="Arial" w:cs="Arial" w:hint="cs"/>
                <w:color w:val="003333"/>
                <w:shd w:val="clear" w:color="auto" w:fill="FFFFFF"/>
                <w:rtl/>
              </w:rPr>
              <w:t>מתמקדת</w:t>
            </w:r>
            <w:r w:rsidR="003C7735" w:rsidRPr="003F61D3">
              <w:rPr>
                <w:rFonts w:ascii="Arial" w:hAnsi="Arial" w:cs="Arial"/>
                <w:color w:val="003333"/>
                <w:shd w:val="clear" w:color="auto" w:fill="FFFFFF"/>
                <w:rtl/>
              </w:rPr>
              <w:t xml:space="preserve"> ביכולת התחדשות שריר הלב ביונקים, ובהתפתחויות האחרונות</w:t>
            </w:r>
            <w:r w:rsidR="003C7735" w:rsidRPr="003F61D3">
              <w:rPr>
                <w:rFonts w:ascii="Arial" w:hAnsi="Arial" w:cs="Arial"/>
                <w:color w:val="003333"/>
                <w:shd w:val="clear" w:color="auto" w:fill="FFFFFF"/>
              </w:rPr>
              <w:t>: </w:t>
            </w:r>
            <w:r w:rsidR="003C7735" w:rsidRPr="003F61D3">
              <w:rPr>
                <w:rFonts w:ascii="Arial" w:hAnsi="Arial" w:cs="Arial" w:hint="cs"/>
                <w:color w:val="003333"/>
                <w:rtl/>
              </w:rPr>
              <w:t xml:space="preserve"> </w:t>
            </w:r>
            <w:r w:rsidR="003C7735" w:rsidRPr="003F61D3">
              <w:rPr>
                <w:rFonts w:ascii="Arial" w:hAnsi="Arial" w:cs="Arial"/>
                <w:color w:val="003333"/>
                <w:shd w:val="clear" w:color="auto" w:fill="FFFFFF"/>
                <w:rtl/>
              </w:rPr>
              <w:t>מהם המנגנונים הידועים כיום שעשויים לעזור בחידוש רקמת הלב ביונקים לאחר התקף לב? והאם ניתן יהיה ליישם אותם בפועל, לאור הקשר שבין רגנרציה וסרטן</w:t>
            </w:r>
            <w:r w:rsidR="003C7735">
              <w:rPr>
                <w:rFonts w:ascii="Arial" w:hAnsi="Arial" w:cs="Arial"/>
                <w:color w:val="003333"/>
                <w:sz w:val="21"/>
                <w:szCs w:val="21"/>
                <w:shd w:val="clear" w:color="auto" w:fill="FFFFFF"/>
              </w:rPr>
              <w:t>?</w:t>
            </w:r>
          </w:p>
          <w:p w:rsidR="003C7735" w:rsidRDefault="003C7735" w:rsidP="00510F3D">
            <w:pPr>
              <w:autoSpaceDE w:val="0"/>
              <w:autoSpaceDN w:val="0"/>
              <w:adjustRightInd w:val="0"/>
              <w:spacing w:after="0"/>
            </w:pPr>
          </w:p>
          <w:p w:rsidR="003C7735" w:rsidRPr="00693477" w:rsidRDefault="003C7735" w:rsidP="002D6EEC">
            <w:pPr>
              <w:autoSpaceDE w:val="0"/>
              <w:autoSpaceDN w:val="0"/>
              <w:adjustRightInd w:val="0"/>
              <w:spacing w:after="0"/>
              <w:jc w:val="right"/>
              <w:rPr>
                <w:rFonts w:ascii="Arial" w:hAnsi="Arial" w:cs="Arial"/>
                <w:color w:val="000000" w:themeColor="text1"/>
              </w:rPr>
            </w:pPr>
            <w:proofErr w:type="spellStart"/>
            <w:r w:rsidRPr="00693477">
              <w:rPr>
                <w:rFonts w:ascii="Arial" w:hAnsi="Arial" w:cs="Arial"/>
                <w:color w:val="000000" w:themeColor="text1"/>
              </w:rPr>
              <w:t>Izhak</w:t>
            </w:r>
            <w:proofErr w:type="spellEnd"/>
            <w:r w:rsidRPr="00693477">
              <w:rPr>
                <w:rFonts w:ascii="Arial" w:hAnsi="Arial" w:cs="Arial"/>
                <w:color w:val="000000" w:themeColor="text1"/>
              </w:rPr>
              <w:t xml:space="preserve"> </w:t>
            </w:r>
            <w:proofErr w:type="spellStart"/>
            <w:r w:rsidRPr="00693477">
              <w:rPr>
                <w:rFonts w:ascii="Arial" w:hAnsi="Arial" w:cs="Arial"/>
                <w:color w:val="000000" w:themeColor="text1"/>
              </w:rPr>
              <w:t>Kehat</w:t>
            </w:r>
            <w:proofErr w:type="spellEnd"/>
            <w:r w:rsidRPr="00693477">
              <w:rPr>
                <w:rFonts w:ascii="Arial" w:hAnsi="Arial" w:cs="Arial"/>
                <w:color w:val="000000" w:themeColor="text1"/>
              </w:rPr>
              <w:t xml:space="preserve">, </w:t>
            </w:r>
            <w:proofErr w:type="spellStart"/>
            <w:r w:rsidRPr="00693477">
              <w:rPr>
                <w:rFonts w:ascii="Arial" w:hAnsi="Arial" w:cs="Arial"/>
                <w:color w:val="000000" w:themeColor="text1"/>
              </w:rPr>
              <w:t>Dorit</w:t>
            </w:r>
            <w:proofErr w:type="spellEnd"/>
            <w:r w:rsidRPr="00693477">
              <w:rPr>
                <w:rFonts w:ascii="Arial" w:hAnsi="Arial" w:cs="Arial"/>
                <w:color w:val="000000" w:themeColor="text1"/>
              </w:rPr>
              <w:t xml:space="preserve"> </w:t>
            </w:r>
            <w:proofErr w:type="spellStart"/>
            <w:r w:rsidRPr="00693477">
              <w:rPr>
                <w:rFonts w:ascii="Arial" w:hAnsi="Arial" w:cs="Arial"/>
                <w:color w:val="000000" w:themeColor="text1"/>
              </w:rPr>
              <w:t>Kenyagin-Karsenti</w:t>
            </w:r>
            <w:proofErr w:type="spellEnd"/>
            <w:r w:rsidRPr="00693477">
              <w:rPr>
                <w:rFonts w:ascii="Arial" w:hAnsi="Arial" w:cs="Arial"/>
                <w:color w:val="000000" w:themeColor="text1"/>
              </w:rPr>
              <w:t xml:space="preserve">, </w:t>
            </w:r>
            <w:proofErr w:type="spellStart"/>
            <w:r w:rsidRPr="00693477">
              <w:rPr>
                <w:rFonts w:ascii="Arial" w:hAnsi="Arial" w:cs="Arial"/>
                <w:color w:val="000000" w:themeColor="text1"/>
              </w:rPr>
              <w:t>Mirit</w:t>
            </w:r>
            <w:proofErr w:type="spellEnd"/>
            <w:r w:rsidRPr="00693477">
              <w:rPr>
                <w:rFonts w:ascii="Arial" w:hAnsi="Arial" w:cs="Arial"/>
                <w:color w:val="000000" w:themeColor="text1"/>
              </w:rPr>
              <w:t xml:space="preserve"> </w:t>
            </w:r>
            <w:proofErr w:type="spellStart"/>
            <w:r w:rsidRPr="00693477">
              <w:rPr>
                <w:rFonts w:ascii="Arial" w:hAnsi="Arial" w:cs="Arial"/>
                <w:color w:val="000000" w:themeColor="text1"/>
              </w:rPr>
              <w:t>Snir</w:t>
            </w:r>
            <w:proofErr w:type="spellEnd"/>
            <w:r w:rsidRPr="00693477">
              <w:rPr>
                <w:rFonts w:ascii="Arial" w:hAnsi="Arial" w:cs="Arial"/>
                <w:color w:val="000000" w:themeColor="text1"/>
              </w:rPr>
              <w:t xml:space="preserve">, Hana </w:t>
            </w:r>
            <w:proofErr w:type="spellStart"/>
            <w:r w:rsidRPr="00693477">
              <w:rPr>
                <w:rFonts w:ascii="Arial" w:hAnsi="Arial" w:cs="Arial"/>
                <w:color w:val="000000" w:themeColor="text1"/>
              </w:rPr>
              <w:t>Segev</w:t>
            </w:r>
            <w:proofErr w:type="spellEnd"/>
            <w:r w:rsidRPr="00693477">
              <w:rPr>
                <w:rFonts w:ascii="Arial" w:hAnsi="Arial" w:cs="Arial"/>
                <w:color w:val="000000" w:themeColor="text1"/>
              </w:rPr>
              <w:t>, Michal Amit,</w:t>
            </w:r>
          </w:p>
          <w:p w:rsidR="003C7735" w:rsidRPr="00E96B81" w:rsidRDefault="003C7735" w:rsidP="002D6EEC">
            <w:pPr>
              <w:autoSpaceDE w:val="0"/>
              <w:autoSpaceDN w:val="0"/>
              <w:adjustRightInd w:val="0"/>
              <w:spacing w:after="0"/>
              <w:jc w:val="right"/>
              <w:rPr>
                <w:rtl/>
              </w:rPr>
            </w:pPr>
            <w:r w:rsidRPr="00693477">
              <w:rPr>
                <w:rFonts w:ascii="Arial" w:hAnsi="Arial" w:cs="Arial"/>
                <w:color w:val="000000" w:themeColor="text1"/>
              </w:rPr>
              <w:t xml:space="preserve">Amira </w:t>
            </w:r>
            <w:proofErr w:type="spellStart"/>
            <w:r w:rsidRPr="00693477">
              <w:rPr>
                <w:rFonts w:ascii="Arial" w:hAnsi="Arial" w:cs="Arial"/>
                <w:color w:val="000000" w:themeColor="text1"/>
              </w:rPr>
              <w:t>Gepstein</w:t>
            </w:r>
            <w:proofErr w:type="spellEnd"/>
            <w:r w:rsidRPr="00693477">
              <w:rPr>
                <w:rFonts w:ascii="Arial" w:hAnsi="Arial" w:cs="Arial"/>
                <w:color w:val="000000" w:themeColor="text1"/>
              </w:rPr>
              <w:t xml:space="preserve">, </w:t>
            </w:r>
            <w:proofErr w:type="spellStart"/>
            <w:r w:rsidRPr="00693477">
              <w:rPr>
                <w:rFonts w:ascii="Arial" w:hAnsi="Arial" w:cs="Arial"/>
                <w:color w:val="000000" w:themeColor="text1"/>
              </w:rPr>
              <w:t>Erella</w:t>
            </w:r>
            <w:proofErr w:type="spellEnd"/>
            <w:r w:rsidRPr="00693477">
              <w:rPr>
                <w:rFonts w:ascii="Arial" w:hAnsi="Arial" w:cs="Arial"/>
                <w:color w:val="000000" w:themeColor="text1"/>
              </w:rPr>
              <w:t xml:space="preserve"> Livne, </w:t>
            </w:r>
            <w:proofErr w:type="spellStart"/>
            <w:r w:rsidRPr="00693477">
              <w:rPr>
                <w:rFonts w:ascii="Arial" w:hAnsi="Arial" w:cs="Arial"/>
                <w:color w:val="000000" w:themeColor="text1"/>
              </w:rPr>
              <w:t>Ofer</w:t>
            </w:r>
            <w:proofErr w:type="spellEnd"/>
            <w:r w:rsidRPr="00693477">
              <w:rPr>
                <w:rFonts w:ascii="Arial" w:hAnsi="Arial" w:cs="Arial"/>
                <w:color w:val="000000" w:themeColor="text1"/>
              </w:rPr>
              <w:t xml:space="preserve"> </w:t>
            </w:r>
            <w:proofErr w:type="spellStart"/>
            <w:r w:rsidRPr="00693477">
              <w:rPr>
                <w:rFonts w:ascii="Arial" w:hAnsi="Arial" w:cs="Arial"/>
                <w:color w:val="000000" w:themeColor="text1"/>
              </w:rPr>
              <w:t>Binah</w:t>
            </w:r>
            <w:proofErr w:type="spellEnd"/>
            <w:r w:rsidRPr="00693477">
              <w:rPr>
                <w:rFonts w:ascii="Arial" w:hAnsi="Arial" w:cs="Arial"/>
                <w:color w:val="000000" w:themeColor="text1"/>
              </w:rPr>
              <w:t xml:space="preserve">, Joseph </w:t>
            </w:r>
            <w:proofErr w:type="spellStart"/>
            <w:r w:rsidRPr="00693477">
              <w:rPr>
                <w:rFonts w:ascii="Arial" w:hAnsi="Arial" w:cs="Arial"/>
                <w:color w:val="000000" w:themeColor="text1"/>
              </w:rPr>
              <w:t>Itskovitz-Eldor</w:t>
            </w:r>
            <w:proofErr w:type="spellEnd"/>
            <w:r w:rsidRPr="00693477">
              <w:rPr>
                <w:rFonts w:ascii="Arial" w:hAnsi="Arial" w:cs="Arial"/>
                <w:color w:val="000000" w:themeColor="text1"/>
              </w:rPr>
              <w:t xml:space="preserve">, and </w:t>
            </w:r>
            <w:proofErr w:type="spellStart"/>
            <w:r w:rsidRPr="00693477">
              <w:rPr>
                <w:rFonts w:ascii="Arial" w:hAnsi="Arial" w:cs="Arial"/>
                <w:color w:val="000000" w:themeColor="text1"/>
              </w:rPr>
              <w:t>Lior</w:t>
            </w:r>
            <w:proofErr w:type="spellEnd"/>
            <w:r w:rsidRPr="00693477">
              <w:rPr>
                <w:rFonts w:ascii="Arial" w:hAnsi="Arial" w:cs="Arial"/>
                <w:color w:val="000000" w:themeColor="text1"/>
              </w:rPr>
              <w:t xml:space="preserve"> </w:t>
            </w:r>
            <w:proofErr w:type="spellStart"/>
            <w:r w:rsidRPr="00693477">
              <w:rPr>
                <w:rFonts w:ascii="Arial" w:hAnsi="Arial" w:cs="Arial"/>
                <w:color w:val="000000" w:themeColor="text1"/>
              </w:rPr>
              <w:t>Gepstein</w:t>
            </w:r>
            <w:proofErr w:type="spellEnd"/>
            <w:r w:rsidRPr="00693477">
              <w:rPr>
                <w:rFonts w:ascii="Arial" w:hAnsi="Arial" w:cs="Arial"/>
                <w:color w:val="000000" w:themeColor="text1"/>
              </w:rPr>
              <w:t xml:space="preserve"> (2001) </w:t>
            </w:r>
            <w:hyperlink r:id="rId27" w:history="1">
              <w:r w:rsidRPr="00693477">
                <w:rPr>
                  <w:rStyle w:val="Hyperlink"/>
                  <w:rFonts w:ascii="Arial" w:hAnsi="Arial" w:cs="Arial"/>
                  <w:color w:val="000000" w:themeColor="text1"/>
                  <w:u w:val="none"/>
                </w:rPr>
                <w:t xml:space="preserve">Human embryonic stem cells can differentiate into myocytes with structural and functional properties of </w:t>
              </w:r>
              <w:proofErr w:type="spellStart"/>
              <w:r w:rsidRPr="00693477">
                <w:rPr>
                  <w:rStyle w:val="Hyperlink"/>
                  <w:rFonts w:ascii="Arial" w:hAnsi="Arial" w:cs="Arial"/>
                  <w:color w:val="000000" w:themeColor="text1"/>
                  <w:u w:val="none"/>
                </w:rPr>
                <w:t>cardiomyocytes</w:t>
              </w:r>
              <w:proofErr w:type="spellEnd"/>
              <w:r w:rsidRPr="00693477">
                <w:rPr>
                  <w:rStyle w:val="Hyperlink"/>
                  <w:rFonts w:ascii="Arial" w:hAnsi="Arial" w:cs="Arial"/>
                  <w:b/>
                  <w:bCs/>
                  <w:color w:val="000000" w:themeColor="text1"/>
                  <w:u w:val="none"/>
                </w:rPr>
                <w:t xml:space="preserve"> </w:t>
              </w:r>
            </w:hyperlink>
            <w:r w:rsidRPr="00693477">
              <w:rPr>
                <w:rFonts w:ascii="Arial" w:hAnsi="Arial" w:cs="Arial"/>
                <w:b/>
                <w:bCs/>
                <w:color w:val="000000" w:themeColor="text1"/>
              </w:rPr>
              <w:t xml:space="preserve"> </w:t>
            </w:r>
            <w:hyperlink r:id="rId28" w:history="1">
              <w:r w:rsidRPr="00693477">
                <w:rPr>
                  <w:rStyle w:val="Hyperlink"/>
                  <w:rFonts w:ascii="Arial" w:hAnsi="Arial" w:cs="Arial"/>
                  <w:color w:val="000000" w:themeColor="text1"/>
                  <w:u w:val="none"/>
                  <w:shd w:val="clear" w:color="auto" w:fill="FFFFFF"/>
                </w:rPr>
                <w:t xml:space="preserve">J </w:t>
              </w:r>
              <w:proofErr w:type="spellStart"/>
              <w:r w:rsidRPr="00693477">
                <w:rPr>
                  <w:rStyle w:val="Hyperlink"/>
                  <w:rFonts w:ascii="Arial" w:hAnsi="Arial" w:cs="Arial"/>
                  <w:color w:val="000000" w:themeColor="text1"/>
                  <w:u w:val="none"/>
                  <w:shd w:val="clear" w:color="auto" w:fill="FFFFFF"/>
                </w:rPr>
                <w:t>Clin</w:t>
              </w:r>
              <w:proofErr w:type="spellEnd"/>
              <w:r w:rsidRPr="00693477">
                <w:rPr>
                  <w:rStyle w:val="Hyperlink"/>
                  <w:rFonts w:ascii="Arial" w:hAnsi="Arial" w:cs="Arial"/>
                  <w:color w:val="000000" w:themeColor="text1"/>
                  <w:u w:val="none"/>
                  <w:shd w:val="clear" w:color="auto" w:fill="FFFFFF"/>
                </w:rPr>
                <w:t xml:space="preserve"> Invest</w:t>
              </w:r>
            </w:hyperlink>
            <w:r w:rsidRPr="00693477">
              <w:rPr>
                <w:rFonts w:ascii="Arial" w:hAnsi="Arial" w:cs="Arial"/>
                <w:color w:val="000000" w:themeColor="text1"/>
                <w:shd w:val="clear" w:color="auto" w:fill="FFFFFF"/>
              </w:rPr>
              <w:t>.; 108(3): 407–414</w:t>
            </w:r>
            <w:r w:rsidRPr="00693477">
              <w:rPr>
                <w:rFonts w:ascii="Arial" w:hAnsi="Arial" w:cs="Arial"/>
                <w:color w:val="000000" w:themeColor="text1"/>
              </w:rPr>
              <w:t xml:space="preserve"> </w:t>
            </w:r>
          </w:p>
        </w:tc>
      </w:tr>
    </w:tbl>
    <w:p w:rsidR="007871EE" w:rsidRPr="00C53C64" w:rsidRDefault="007871EE"/>
    <w:sectPr w:rsidR="007871EE" w:rsidRPr="00C53C64" w:rsidSect="006B148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Roboto">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D1A"/>
    <w:multiLevelType w:val="hybridMultilevel"/>
    <w:tmpl w:val="8514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14A33"/>
    <w:multiLevelType w:val="hybridMultilevel"/>
    <w:tmpl w:val="A0D8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64"/>
    <w:rsid w:val="000152C7"/>
    <w:rsid w:val="00033849"/>
    <w:rsid w:val="000842AF"/>
    <w:rsid w:val="00085BC0"/>
    <w:rsid w:val="000C41F8"/>
    <w:rsid w:val="000D2165"/>
    <w:rsid w:val="000E07AA"/>
    <w:rsid w:val="0011272E"/>
    <w:rsid w:val="001136C4"/>
    <w:rsid w:val="0013005C"/>
    <w:rsid w:val="001B0F09"/>
    <w:rsid w:val="001B2AFB"/>
    <w:rsid w:val="001D06F6"/>
    <w:rsid w:val="001D0EE9"/>
    <w:rsid w:val="001D6A08"/>
    <w:rsid w:val="001D6CFA"/>
    <w:rsid w:val="001E7693"/>
    <w:rsid w:val="00246A05"/>
    <w:rsid w:val="00277B90"/>
    <w:rsid w:val="00277FEB"/>
    <w:rsid w:val="002C5227"/>
    <w:rsid w:val="002C5660"/>
    <w:rsid w:val="002C571A"/>
    <w:rsid w:val="002D1217"/>
    <w:rsid w:val="002D6EEC"/>
    <w:rsid w:val="00321BDD"/>
    <w:rsid w:val="00333081"/>
    <w:rsid w:val="00342B31"/>
    <w:rsid w:val="00383587"/>
    <w:rsid w:val="00386ABB"/>
    <w:rsid w:val="003C7735"/>
    <w:rsid w:val="003D0F8A"/>
    <w:rsid w:val="003F5D5D"/>
    <w:rsid w:val="003F61D3"/>
    <w:rsid w:val="00403274"/>
    <w:rsid w:val="00405CBB"/>
    <w:rsid w:val="004758B6"/>
    <w:rsid w:val="004A1940"/>
    <w:rsid w:val="004C22B4"/>
    <w:rsid w:val="004D216F"/>
    <w:rsid w:val="004E0817"/>
    <w:rsid w:val="004E4E94"/>
    <w:rsid w:val="0050683F"/>
    <w:rsid w:val="00510F3D"/>
    <w:rsid w:val="00522478"/>
    <w:rsid w:val="00523EDE"/>
    <w:rsid w:val="0058483F"/>
    <w:rsid w:val="005C7E9D"/>
    <w:rsid w:val="005D5C75"/>
    <w:rsid w:val="005E3621"/>
    <w:rsid w:val="005E5C36"/>
    <w:rsid w:val="00624B56"/>
    <w:rsid w:val="006559C5"/>
    <w:rsid w:val="006774F2"/>
    <w:rsid w:val="006775AC"/>
    <w:rsid w:val="006925F4"/>
    <w:rsid w:val="00693477"/>
    <w:rsid w:val="006A10E3"/>
    <w:rsid w:val="006B1480"/>
    <w:rsid w:val="006C259B"/>
    <w:rsid w:val="006D4951"/>
    <w:rsid w:val="006E5A45"/>
    <w:rsid w:val="007040C5"/>
    <w:rsid w:val="007520AA"/>
    <w:rsid w:val="00764B30"/>
    <w:rsid w:val="00765C62"/>
    <w:rsid w:val="007871EE"/>
    <w:rsid w:val="007D023A"/>
    <w:rsid w:val="007D413C"/>
    <w:rsid w:val="007E2038"/>
    <w:rsid w:val="007F33D9"/>
    <w:rsid w:val="007F513C"/>
    <w:rsid w:val="00810A5F"/>
    <w:rsid w:val="00821331"/>
    <w:rsid w:val="00843777"/>
    <w:rsid w:val="00845D0D"/>
    <w:rsid w:val="00847496"/>
    <w:rsid w:val="00850B70"/>
    <w:rsid w:val="00867C46"/>
    <w:rsid w:val="00881644"/>
    <w:rsid w:val="00886A1C"/>
    <w:rsid w:val="008A7588"/>
    <w:rsid w:val="008C7D6B"/>
    <w:rsid w:val="008E0249"/>
    <w:rsid w:val="008F353D"/>
    <w:rsid w:val="00910088"/>
    <w:rsid w:val="0097510D"/>
    <w:rsid w:val="009755E1"/>
    <w:rsid w:val="00983BB6"/>
    <w:rsid w:val="009964A2"/>
    <w:rsid w:val="009D590C"/>
    <w:rsid w:val="009F0617"/>
    <w:rsid w:val="00A3722D"/>
    <w:rsid w:val="00A74A56"/>
    <w:rsid w:val="00AB27CD"/>
    <w:rsid w:val="00AD0629"/>
    <w:rsid w:val="00AE43D3"/>
    <w:rsid w:val="00B145A1"/>
    <w:rsid w:val="00B4707E"/>
    <w:rsid w:val="00B6278D"/>
    <w:rsid w:val="00BC2B32"/>
    <w:rsid w:val="00BD2D23"/>
    <w:rsid w:val="00BF5821"/>
    <w:rsid w:val="00C01349"/>
    <w:rsid w:val="00C15065"/>
    <w:rsid w:val="00C231A6"/>
    <w:rsid w:val="00C26CB7"/>
    <w:rsid w:val="00C53C64"/>
    <w:rsid w:val="00C71374"/>
    <w:rsid w:val="00CB18F4"/>
    <w:rsid w:val="00CF0AF3"/>
    <w:rsid w:val="00CF7C9F"/>
    <w:rsid w:val="00D018C9"/>
    <w:rsid w:val="00D22791"/>
    <w:rsid w:val="00D23436"/>
    <w:rsid w:val="00D2710B"/>
    <w:rsid w:val="00D51674"/>
    <w:rsid w:val="00D67565"/>
    <w:rsid w:val="00DE796E"/>
    <w:rsid w:val="00E205CB"/>
    <w:rsid w:val="00E2520B"/>
    <w:rsid w:val="00E30C4D"/>
    <w:rsid w:val="00E42607"/>
    <w:rsid w:val="00E45CD4"/>
    <w:rsid w:val="00E92540"/>
    <w:rsid w:val="00E955CB"/>
    <w:rsid w:val="00EA7E42"/>
    <w:rsid w:val="00EE6687"/>
    <w:rsid w:val="00EF1748"/>
    <w:rsid w:val="00EF653B"/>
    <w:rsid w:val="00F01382"/>
    <w:rsid w:val="00F33E2A"/>
    <w:rsid w:val="00FB6E50"/>
    <w:rsid w:val="00FD34DA"/>
    <w:rsid w:val="00FF72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86F6"/>
  <w15:docId w15:val="{F3369987-3D90-4711-B8CA-83818C8A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C64"/>
    <w:pPr>
      <w:bidi/>
      <w:spacing w:after="160" w:line="259" w:lineRule="auto"/>
    </w:pPr>
  </w:style>
  <w:style w:type="paragraph" w:styleId="Heading2">
    <w:name w:val="heading 2"/>
    <w:basedOn w:val="Normal"/>
    <w:link w:val="Heading2Char"/>
    <w:uiPriority w:val="9"/>
    <w:qFormat/>
    <w:rsid w:val="00510F3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3C64"/>
    <w:rPr>
      <w:color w:val="0000FF" w:themeColor="hyperlink"/>
      <w:u w:val="single"/>
    </w:rPr>
  </w:style>
  <w:style w:type="paragraph" w:styleId="NormalWeb">
    <w:name w:val="Normal (Web)"/>
    <w:basedOn w:val="Normal"/>
    <w:uiPriority w:val="99"/>
    <w:unhideWhenUsed/>
    <w:rsid w:val="00C53C6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C64"/>
    <w:rPr>
      <w:b/>
      <w:bCs/>
    </w:rPr>
  </w:style>
  <w:style w:type="paragraph" w:styleId="ListParagraph">
    <w:name w:val="List Paragraph"/>
    <w:basedOn w:val="Normal"/>
    <w:uiPriority w:val="34"/>
    <w:qFormat/>
    <w:rsid w:val="00C53C64"/>
    <w:pPr>
      <w:spacing w:after="200" w:line="276" w:lineRule="auto"/>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1B0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09"/>
    <w:rPr>
      <w:rFonts w:ascii="Tahoma" w:hAnsi="Tahoma" w:cs="Tahoma"/>
      <w:sz w:val="16"/>
      <w:szCs w:val="16"/>
    </w:rPr>
  </w:style>
  <w:style w:type="character" w:styleId="FollowedHyperlink">
    <w:name w:val="FollowedHyperlink"/>
    <w:basedOn w:val="DefaultParagraphFont"/>
    <w:uiPriority w:val="99"/>
    <w:semiHidden/>
    <w:unhideWhenUsed/>
    <w:rsid w:val="00693477"/>
    <w:rPr>
      <w:color w:val="800080" w:themeColor="followedHyperlink"/>
      <w:u w:val="single"/>
    </w:rPr>
  </w:style>
  <w:style w:type="character" w:customStyle="1" w:styleId="Heading2Char">
    <w:name w:val="Heading 2 Char"/>
    <w:basedOn w:val="DefaultParagraphFont"/>
    <w:link w:val="Heading2"/>
    <w:uiPriority w:val="9"/>
    <w:rsid w:val="00510F3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89602">
      <w:bodyDiv w:val="1"/>
      <w:marLeft w:val="0"/>
      <w:marRight w:val="0"/>
      <w:marTop w:val="0"/>
      <w:marBottom w:val="0"/>
      <w:divBdr>
        <w:top w:val="none" w:sz="0" w:space="0" w:color="auto"/>
        <w:left w:val="none" w:sz="0" w:space="0" w:color="auto"/>
        <w:bottom w:val="none" w:sz="0" w:space="0" w:color="auto"/>
        <w:right w:val="none" w:sz="0" w:space="0" w:color="auto"/>
      </w:divBdr>
    </w:div>
    <w:div w:id="882256555">
      <w:bodyDiv w:val="1"/>
      <w:marLeft w:val="0"/>
      <w:marRight w:val="0"/>
      <w:marTop w:val="0"/>
      <w:marBottom w:val="0"/>
      <w:divBdr>
        <w:top w:val="none" w:sz="0" w:space="0" w:color="auto"/>
        <w:left w:val="none" w:sz="0" w:space="0" w:color="auto"/>
        <w:bottom w:val="none" w:sz="0" w:space="0" w:color="auto"/>
        <w:right w:val="none" w:sz="0" w:space="0" w:color="auto"/>
      </w:divBdr>
    </w:div>
    <w:div w:id="1056315228">
      <w:bodyDiv w:val="1"/>
      <w:marLeft w:val="0"/>
      <w:marRight w:val="0"/>
      <w:marTop w:val="0"/>
      <w:marBottom w:val="0"/>
      <w:divBdr>
        <w:top w:val="none" w:sz="0" w:space="0" w:color="auto"/>
        <w:left w:val="none" w:sz="0" w:space="0" w:color="auto"/>
        <w:bottom w:val="none" w:sz="0" w:space="0" w:color="auto"/>
        <w:right w:val="none" w:sz="0" w:space="0" w:color="auto"/>
      </w:divBdr>
    </w:div>
    <w:div w:id="1372998486">
      <w:bodyDiv w:val="1"/>
      <w:marLeft w:val="0"/>
      <w:marRight w:val="0"/>
      <w:marTop w:val="0"/>
      <w:marBottom w:val="0"/>
      <w:divBdr>
        <w:top w:val="none" w:sz="0" w:space="0" w:color="auto"/>
        <w:left w:val="none" w:sz="0" w:space="0" w:color="auto"/>
        <w:bottom w:val="none" w:sz="0" w:space="0" w:color="auto"/>
        <w:right w:val="none" w:sz="0" w:space="0" w:color="auto"/>
      </w:divBdr>
    </w:div>
    <w:div w:id="1755080491">
      <w:bodyDiv w:val="1"/>
      <w:marLeft w:val="0"/>
      <w:marRight w:val="0"/>
      <w:marTop w:val="0"/>
      <w:marBottom w:val="0"/>
      <w:divBdr>
        <w:top w:val="none" w:sz="0" w:space="0" w:color="auto"/>
        <w:left w:val="none" w:sz="0" w:space="0" w:color="auto"/>
        <w:bottom w:val="none" w:sz="0" w:space="0" w:color="auto"/>
        <w:right w:val="none" w:sz="0" w:space="0" w:color="auto"/>
      </w:divBdr>
    </w:div>
    <w:div w:id="1759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teach.org.il/%D7%91%D7%97%D7%99%D7%A0%D7%95%D7%AA-%D7%91%D7%92%D7%A8%D7%95%D7%AA-%D7%95%D7%9E%D7%AA%D7%9B%D7%95%D7%A0%D7%AA/%D7%91%D7%97%D7%99%D7%A0%D7%95%D7%AA-%D7%9C%D7%AA%D7%9B%D7%A0%D7%99%D7%AA-%D7%94%D7%9C%D7%99%D7%9E%D7%95%D7%93%D7%99%D7%9D-%D7%A2%D7%93-%D7%AA%D7%A9%D7%A2-%D7%93/%D7%A0%D7%99%D7%AA%D7%95%D7%97-%D7%9E%D7%97%D7%A7%D7%A8-%D7%9E%D7%93%D7%A2%D7%99-%E2%80%93-5-%D7%99-%D7%9C-%D7%91%D7%92%D7%A8%D7%95%D7%99%D7%95%D7%AA/1957-%D7%AA%D7%A9%D7%A1%D7%98-2009-%D7%A0%D7%99%D7%AA%D7%95%D7%97-%D7%A7%D7%98%D7%A2-%D7%9E%D7%97%D7%A7%D7%A8%D7%99-%D7%A9%D7%90%D7%9C%D7%95%D7%9F" TargetMode="External"/><Relationship Id="rId13" Type="http://schemas.openxmlformats.org/officeDocument/2006/relationships/hyperlink" Target="https://www.bioteach.org.il/%D7%AA%D7%95%D7%9B%D7%9F-%D7%A2%D7%99%D7%95%D7%A0%D7%99/%D7%A0%D7%95%D7%A9%D7%90%D7%99-%D7%9C%D7%99%D7%91%D7%94/%D7%92%D7%95%D7%A3-%D7%94%D7%90%D7%93%D7%9D-%D7%91%D7%93%D7%92%D7%A9-%D7%94%D7%95%D7%9E%D7%90%D7%95%D7%A1%D7%98%D7%90%D7%96%D7%99%D7%A1/unseens-23/3535-%D8%A7%D9%84%D8%B9%D8%B1%D8%A8%D9%8A%D8%A9-%D7%90%D7%A0%D7%A1%D7%99%D7%9F-%D7%9E%D7%A7%D7%95%D7%A6%D7%A8-%D7%9C%D7%92%D7%95%D7%A3-%D7%90%D7%99%D7%9F-%D7%97%D7%9C%D7%A7%D7%99-%D7%97%D7%99%D7%9C%D7%95%D7%A3-%D7%AA%D7%90%D7%99-%D7%92%D7%96%D7%A2-2013" TargetMode="External"/><Relationship Id="rId18" Type="http://schemas.openxmlformats.org/officeDocument/2006/relationships/hyperlink" Target="https://www.ynet.co.il/articles/0,7340,L-3390004,00.html" TargetMode="External"/><Relationship Id="rId26" Type="http://schemas.openxmlformats.org/officeDocument/2006/relationships/hyperlink" Target="https://www.youtube.com/watch?v=bDY2mRukuZ0&amp;feature=youtu.be" TargetMode="External"/><Relationship Id="rId3" Type="http://schemas.openxmlformats.org/officeDocument/2006/relationships/styles" Target="styles.xml"/><Relationship Id="rId21" Type="http://schemas.openxmlformats.org/officeDocument/2006/relationships/hyperlink" Target="http://www.globes.co.il/news/article.aspx?did=1001168314" TargetMode="External"/><Relationship Id="rId7" Type="http://schemas.openxmlformats.org/officeDocument/2006/relationships/image" Target="media/image2.jpeg"/><Relationship Id="rId12" Type="http://schemas.openxmlformats.org/officeDocument/2006/relationships/hyperlink" Target="https://www.bioteach.org.il/%D7%AA%D7%95%D7%9B%D7%9F-%D7%A2%D7%99%D7%95%D7%A0%D7%99/%D7%A0%D7%95%D7%A9%D7%90%D7%99-%D7%9C%D7%99%D7%91%D7%94/%D7%92%D7%95%D7%A3-%D7%94%D7%90%D7%93%D7%9D-%D7%91%D7%93%D7%92%D7%A9-%D7%94%D7%95%D7%9E%D7%90%D7%95%D7%A1%D7%98%D7%90%D7%96%D7%99%D7%A1/unseens-23/3534-%D7%90%D7%A0%D7%A1%D7%99%D7%9F-%D7%9E%D7%A7%D7%95%D7%A6%D7%A8-%D7%9C%D7%92%D7%95%D7%A3-%D7%90%D7%99%D7%9F-%D7%97%D7%9C%D7%A7%D7%99-%D7%97%D7%99%D7%9C%D7%95%D7%A3-%D7%AA%D7%90%D7%99-%D7%92%D7%96%D7%A2-2013" TargetMode="External"/><Relationship Id="rId17" Type="http://schemas.openxmlformats.org/officeDocument/2006/relationships/hyperlink" Target="https://www.hayadan.org.il/stemcellsheart-151103" TargetMode="External"/><Relationship Id="rId25" Type="http://schemas.openxmlformats.org/officeDocument/2006/relationships/hyperlink" Target="https://www.youtube.com/watch?v=OMnv529NjL0" TargetMode="External"/><Relationship Id="rId2" Type="http://schemas.openxmlformats.org/officeDocument/2006/relationships/numbering" Target="numbering.xml"/><Relationship Id="rId16" Type="http://schemas.openxmlformats.org/officeDocument/2006/relationships/hyperlink" Target="https://www.youtube.com/watch?v=8DBMu9pi_Gk" TargetMode="External"/><Relationship Id="rId20" Type="http://schemas.openxmlformats.org/officeDocument/2006/relationships/hyperlink" Target="https://www.hayadan.org.il/from-skin-to-heart-cells-1806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eyda.education.gov.il/files/Tochniyot_Limudim/OryanutMada/Taiym.pdf" TargetMode="External"/><Relationship Id="rId24" Type="http://schemas.openxmlformats.org/officeDocument/2006/relationships/hyperlink" Target="http://www.hadoctor.co.il/%D7%97%D7%95%D7%A7%D7%A8%D7%99%D7%9D-%D7%99%D7%A9%D7%A8%D7%90%D7%9C%D7%99%D7%9D-%D7%95%D7%A7%D7%A0%D7%93%D7%99%D7%99%D7%9D-%D7%A4%D7%99%D7%AA%D7%97%D7%95-%D7%A7%D7%95%D7%A6%D7%91-%D7%9C%D7%91-%D7%91/" TargetMode="External"/><Relationship Id="rId5" Type="http://schemas.openxmlformats.org/officeDocument/2006/relationships/webSettings" Target="webSettings.xml"/><Relationship Id="rId15" Type="http://schemas.openxmlformats.org/officeDocument/2006/relationships/hyperlink" Target="https://www.camoni.co.il/%D7%93%D7%99%D7%95%D7%9F-%D7%90%D7%AA%D7%99-%D7%A2%D7%9C-%D7%9E%D7%97%D7%A7%D7%A8%D7%99%D7%9D-%D7%91%D7%AA%D7%90%D7%99-%D7%92%D7%96%D7%A2" TargetMode="External"/><Relationship Id="rId23" Type="http://schemas.openxmlformats.org/officeDocument/2006/relationships/hyperlink" Target="https://davidson.weizmann.ac.il/online/sciencenews/%D7%9C%D7%A8%D7%90%D7%A9%D7%95%D7%A0%D7%94-%D7%A7%D7%95%D7%A6%D7%91-%D7%9C%D7%91-%D7%91%D7%99%D7%95%D7%9C%D7%95%D7%92%D7%99" TargetMode="External"/><Relationship Id="rId28" Type="http://schemas.openxmlformats.org/officeDocument/2006/relationships/hyperlink" Target="https://www.ncbi.nlm.nih.gov/pmc/articles/PMC209357/" TargetMode="External"/><Relationship Id="rId10" Type="http://schemas.openxmlformats.org/officeDocument/2006/relationships/hyperlink" Target="http://www.sciam.co.il/archive/archives/2956" TargetMode="External"/><Relationship Id="rId19" Type="http://schemas.openxmlformats.org/officeDocument/2006/relationships/hyperlink" Target="http://www.ynet.co.il/tags/%D7%99%D7%A4%D7%94_%D7%A9%D7%99%D7%A8-%D7%A8%D7%96" TargetMode="External"/><Relationship Id="rId4" Type="http://schemas.openxmlformats.org/officeDocument/2006/relationships/settings" Target="settings.xml"/><Relationship Id="rId9" Type="http://schemas.openxmlformats.org/officeDocument/2006/relationships/hyperlink" Target="http://www.sciam.co.il/%D7%9E%D7%A2%D7%A8%D7%9A-%D7%A9%D7%99%D7%A2%D7%95%D7%A8-%D7%AA%D7%90%D7%99-%D7%92%D7%96%D7%A2/" TargetMode="External"/><Relationship Id="rId14" Type="http://schemas.openxmlformats.org/officeDocument/2006/relationships/hyperlink" Target="https://www.bioteach.org.il/%D7%AA%D7%95%D7%9B%D7%9F-%D7%A2%D7%99%D7%95%D7%A0%D7%99/%D7%A0%D7%95%D7%A9%D7%90%D7%99-%D7%94%D7%A2%D7%9E%D7%A7%D7%94/%D7%91%D7%A7%D7%A8%D7%94-%D7%A2%D7%9C-%D7%91%D7%99%D7%98%D7%95%D7%99-%D7%92%D7%A0%D7%99%D7%9D-%D7%95%D7%94%D7%A0%D7%93%D7%A1%D7%94-%D7%92%D7%A0%D7%98%D7%99%D7%AA/%D7%9E%D7%A6%D7%92%D7%95%D7%AA-%D7%95%D7%A1%D7%99%D7%A8%D7%98%D7%95%D7%A0%D7%99%D7%9D/3856-%D7%AA%D7%90%D7%99-%D7%92%D7%96%D7%A2-%D7%95%D7%94%D7%AA%D7%9E%D7%99%D7%99%D7%A0%D7%95%D7%AA-2017/file" TargetMode="External"/><Relationship Id="rId22" Type="http://schemas.openxmlformats.org/officeDocument/2006/relationships/hyperlink" Target="https://www.hayadan.org.il/biological-pacemaker-1812163" TargetMode="External"/><Relationship Id="rId27" Type="http://schemas.openxmlformats.org/officeDocument/2006/relationships/hyperlink" Target="https://www.ncbi.nlm.nih.gov/pmc/articles/PMC209357/pdf/JCI0112131.pdf"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BBB47-3A62-45AB-86ED-235D3964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2386</Words>
  <Characters>11930</Characters>
  <Application>Microsoft Office Word</Application>
  <DocSecurity>0</DocSecurity>
  <Lines>99</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Ministry of Education</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Oksana Rubanov</cp:lastModifiedBy>
  <cp:revision>10</cp:revision>
  <dcterms:created xsi:type="dcterms:W3CDTF">2018-07-14T11:14:00Z</dcterms:created>
  <dcterms:modified xsi:type="dcterms:W3CDTF">2018-08-19T10:54:00Z</dcterms:modified>
</cp:coreProperties>
</file>