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F2A" w:rsidRPr="00A43FCA" w:rsidRDefault="00B02F2A" w:rsidP="00A43FCA">
      <w:pPr>
        <w:pStyle w:val="1"/>
        <w:jc w:val="center"/>
        <w:rPr>
          <w:rFonts w:asciiTheme="minorBidi" w:hAnsiTheme="minorBidi" w:cstheme="minorBidi"/>
          <w:color w:val="000000"/>
          <w:shd w:val="clear" w:color="auto" w:fill="FFFFFF"/>
          <w:rtl/>
        </w:rPr>
      </w:pPr>
      <w:r w:rsidRPr="00A43FCA">
        <w:rPr>
          <w:rFonts w:asciiTheme="minorBidi" w:hAnsiTheme="minorBidi" w:cstheme="minorBidi"/>
          <w:rtl/>
        </w:rPr>
        <w:t xml:space="preserve">כלת </w:t>
      </w:r>
      <w:r w:rsidR="001D2210" w:rsidRPr="00A43FCA">
        <w:rPr>
          <w:rFonts w:asciiTheme="minorBidi" w:hAnsiTheme="minorBidi" w:cstheme="minorBidi"/>
          <w:rtl/>
        </w:rPr>
        <w:t>פרס ישראל במדעי החיים לשנת תשע"ט</w:t>
      </w:r>
      <w:r w:rsidRPr="00A43FCA">
        <w:rPr>
          <w:rFonts w:asciiTheme="minorBidi" w:hAnsiTheme="minorBidi" w:cstheme="minorBidi"/>
          <w:rtl/>
        </w:rPr>
        <w:t xml:space="preserve"> - </w:t>
      </w:r>
      <w:r w:rsidR="001D2210" w:rsidRPr="00A43FCA">
        <w:rPr>
          <w:rFonts w:asciiTheme="minorBidi" w:hAnsiTheme="minorBidi" w:cstheme="minorBidi"/>
          <w:rtl/>
        </w:rPr>
        <w:t>פרופ' עדי קמחי</w:t>
      </w:r>
    </w:p>
    <w:p w:rsidR="00470D3D" w:rsidRPr="00A43FCA" w:rsidRDefault="00B02F2A" w:rsidP="00A43FCA">
      <w:pPr>
        <w:pStyle w:val="1"/>
        <w:spacing w:before="120"/>
        <w:rPr>
          <w:rFonts w:asciiTheme="minorBidi" w:hAnsiTheme="minorBidi" w:cstheme="minorBidi"/>
          <w:b/>
          <w:bCs/>
          <w:sz w:val="36"/>
          <w:szCs w:val="36"/>
          <w:rtl/>
        </w:rPr>
      </w:pPr>
      <w:r w:rsidRPr="00A43FCA">
        <w:rPr>
          <w:rFonts w:asciiTheme="minorBidi" w:hAnsiTheme="minorBidi" w:cstheme="minorBidi"/>
          <w:b/>
          <w:bCs/>
          <w:color w:val="00B0F0"/>
          <w:sz w:val="36"/>
          <w:szCs w:val="36"/>
          <w:shd w:val="clear" w:color="auto" w:fill="FFFFFF"/>
          <w:rtl/>
        </w:rPr>
        <w:t>על תגליותיה הרבות והחשובות בתחום בקרת מוות תאי</w:t>
      </w:r>
      <w:r w:rsidRPr="00A43FCA">
        <w:rPr>
          <w:rFonts w:asciiTheme="minorBidi" w:hAnsiTheme="minorBidi" w:cstheme="minorBidi"/>
          <w:b/>
          <w:bCs/>
          <w:color w:val="00B0F0"/>
          <w:sz w:val="36"/>
          <w:szCs w:val="36"/>
          <w:rtl/>
        </w:rPr>
        <w:t xml:space="preserve"> מתוכנת</w:t>
      </w:r>
    </w:p>
    <w:p w:rsidR="00F87E60" w:rsidRDefault="00F87E60" w:rsidP="00B02F2A">
      <w:pPr>
        <w:jc w:val="center"/>
        <w:rPr>
          <w:rFonts w:asciiTheme="minorBidi" w:hAnsiTheme="minorBidi" w:cstheme="minorBidi"/>
          <w:rtl/>
        </w:rPr>
      </w:pPr>
    </w:p>
    <w:p w:rsidR="00470D3D" w:rsidRDefault="00F87E60" w:rsidP="00A43FCA">
      <w:pPr>
        <w:jc w:val="center"/>
        <w:rPr>
          <w:rFonts w:asciiTheme="minorBidi" w:hAnsiTheme="minorBidi" w:cstheme="minorBidi"/>
          <w:rtl/>
        </w:rPr>
      </w:pPr>
      <w:r>
        <w:rPr>
          <w:rFonts w:asciiTheme="minorBidi" w:hAnsiTheme="minorBidi" w:cstheme="minorBidi" w:hint="cs"/>
          <w:rtl/>
        </w:rPr>
        <w:t xml:space="preserve">המידע בקובץ זה </w:t>
      </w:r>
      <w:r w:rsidRPr="00F87E60">
        <w:rPr>
          <w:rFonts w:asciiTheme="minorBidi" w:hAnsiTheme="minorBidi" w:cstheme="minorBidi" w:hint="cs"/>
          <w:rtl/>
        </w:rPr>
        <w:t xml:space="preserve">מבוסס על דפי מידע שהוכנו </w:t>
      </w:r>
      <w:hyperlink r:id="rId5" w:history="1">
        <w:r w:rsidR="00A43FCA" w:rsidRPr="00A43FCA">
          <w:rPr>
            <w:rStyle w:val="Hyperlink"/>
            <w:rFonts w:asciiTheme="minorBidi" w:hAnsiTheme="minorBidi" w:cstheme="minorBidi" w:hint="cs"/>
            <w:color w:val="auto"/>
            <w:u w:val="none"/>
            <w:rtl/>
          </w:rPr>
          <w:t xml:space="preserve">עבור </w:t>
        </w:r>
        <w:r w:rsidR="00A43FCA">
          <w:rPr>
            <w:rStyle w:val="Hyperlink"/>
            <w:rFonts w:asciiTheme="minorBidi" w:hAnsiTheme="minorBidi" w:cstheme="minorBidi" w:hint="cs"/>
            <w:rtl/>
          </w:rPr>
          <w:t>ה</w:t>
        </w:r>
        <w:r w:rsidRPr="00A43FCA">
          <w:rPr>
            <w:rStyle w:val="Hyperlink"/>
            <w:rFonts w:asciiTheme="minorBidi" w:hAnsiTheme="minorBidi" w:cstheme="minorBidi" w:hint="cs"/>
            <w:rtl/>
          </w:rPr>
          <w:t>כרזה האינטראקטיבית</w:t>
        </w:r>
      </w:hyperlink>
      <w:r w:rsidRPr="00F87E60">
        <w:rPr>
          <w:rFonts w:asciiTheme="minorBidi" w:hAnsiTheme="minorBidi" w:cstheme="minorBidi" w:hint="cs"/>
          <w:rtl/>
        </w:rPr>
        <w:t xml:space="preserve"> על פריצות דרך </w:t>
      </w:r>
      <w:r>
        <w:rPr>
          <w:rFonts w:asciiTheme="minorBidi" w:hAnsiTheme="minorBidi" w:cstheme="minorBidi" w:hint="cs"/>
          <w:rtl/>
        </w:rPr>
        <w:t>בביולוגיה</w:t>
      </w:r>
      <w:r w:rsidRPr="00F87E60">
        <w:rPr>
          <w:rFonts w:asciiTheme="minorBidi" w:hAnsiTheme="minorBidi" w:cstheme="minorBidi" w:hint="cs"/>
          <w:rtl/>
        </w:rPr>
        <w:t xml:space="preserve"> ב70 שנות המדינה</w:t>
      </w:r>
      <w:r>
        <w:rPr>
          <w:rFonts w:asciiTheme="minorBidi" w:hAnsiTheme="minorBidi" w:cstheme="minorBidi" w:hint="cs"/>
          <w:rtl/>
        </w:rPr>
        <w:t xml:space="preserve">:  דף המידע </w:t>
      </w:r>
      <w:hyperlink r:id="rId6" w:history="1">
        <w:r w:rsidRPr="00F87E60">
          <w:rPr>
            <w:rStyle w:val="Hyperlink"/>
            <w:rFonts w:asciiTheme="minorBidi" w:hAnsiTheme="minorBidi" w:cstheme="minorBidi" w:hint="cs"/>
            <w:rtl/>
          </w:rPr>
          <w:t xml:space="preserve">בשפה העברית </w:t>
        </w:r>
      </w:hyperlink>
      <w:r>
        <w:rPr>
          <w:rFonts w:asciiTheme="minorBidi" w:hAnsiTheme="minorBidi" w:cstheme="minorBidi" w:hint="cs"/>
          <w:rtl/>
        </w:rPr>
        <w:t xml:space="preserve"> </w:t>
      </w:r>
      <w:hyperlink r:id="rId7" w:history="1">
        <w:r w:rsidRPr="00A43FCA">
          <w:rPr>
            <w:rStyle w:val="Hyperlink"/>
            <w:rFonts w:asciiTheme="minorBidi" w:hAnsiTheme="minorBidi" w:cstheme="minorBidi" w:hint="cs"/>
            <w:rtl/>
          </w:rPr>
          <w:t>בשפה ה</w:t>
        </w:r>
        <w:r w:rsidR="00A43FCA" w:rsidRPr="00A43FCA">
          <w:rPr>
            <w:rStyle w:val="Hyperlink"/>
            <w:rFonts w:asciiTheme="minorBidi" w:hAnsiTheme="minorBidi" w:cstheme="minorBidi" w:hint="cs"/>
            <w:rtl/>
          </w:rPr>
          <w:t>ערבית</w:t>
        </w:r>
      </w:hyperlink>
    </w:p>
    <w:p w:rsidR="00A43FCA" w:rsidRPr="00A43FCA" w:rsidRDefault="00A43FCA" w:rsidP="00A43FCA">
      <w:pPr>
        <w:jc w:val="center"/>
        <w:rPr>
          <w:rFonts w:asciiTheme="minorBidi" w:hAnsiTheme="minorBidi" w:cstheme="minorBidi"/>
        </w:rPr>
      </w:pPr>
    </w:p>
    <w:p w:rsidR="00470D3D" w:rsidRDefault="00A43FCA" w:rsidP="001F1A3A">
      <w:pPr>
        <w:jc w:val="both"/>
      </w:pPr>
      <w:r>
        <w:rPr>
          <w:noProof/>
          <w:lang w:eastAsia="en-US"/>
        </w:rPr>
        <w:drawing>
          <wp:anchor distT="0" distB="0" distL="114300" distR="114300" simplePos="0" relativeHeight="251658240" behindDoc="1" locked="0" layoutInCell="1" allowOverlap="1" wp14:anchorId="773548A8" wp14:editId="5231457F">
            <wp:simplePos x="0" y="0"/>
            <wp:positionH relativeFrom="page">
              <wp:posOffset>2124075</wp:posOffset>
            </wp:positionH>
            <wp:positionV relativeFrom="paragraph">
              <wp:posOffset>19685</wp:posOffset>
            </wp:positionV>
            <wp:extent cx="2962275" cy="1725295"/>
            <wp:effectExtent l="0" t="0" r="9525" b="8255"/>
            <wp:wrapTight wrapText="bothSides">
              <wp:wrapPolygon edited="0">
                <wp:start x="0" y="0"/>
                <wp:lineTo x="0" y="21465"/>
                <wp:lineTo x="21531" y="21465"/>
                <wp:lineTo x="21531" y="0"/>
                <wp:lineTo x="0" y="0"/>
              </wp:wrapPolygon>
            </wp:wrapTight>
            <wp:docPr id="95237" name="תמונה 95237" descr="פרופ' עדי קמח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פרופ' עדי קמחי"/>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1725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D3D" w:rsidRDefault="00470D3D" w:rsidP="001F1A3A">
      <w:pPr>
        <w:jc w:val="both"/>
      </w:pPr>
    </w:p>
    <w:p w:rsidR="008C642F" w:rsidRDefault="008C642F" w:rsidP="001F1A3A">
      <w:pPr>
        <w:jc w:val="both"/>
      </w:pPr>
    </w:p>
    <w:p w:rsidR="008C642F" w:rsidRDefault="008C642F" w:rsidP="001F1A3A">
      <w:pPr>
        <w:jc w:val="both"/>
      </w:pPr>
    </w:p>
    <w:p w:rsidR="008C642F" w:rsidRDefault="008C642F" w:rsidP="001F1A3A">
      <w:pPr>
        <w:jc w:val="both"/>
      </w:pPr>
    </w:p>
    <w:p w:rsidR="008C642F" w:rsidRDefault="008C642F" w:rsidP="001F1A3A">
      <w:pPr>
        <w:jc w:val="both"/>
      </w:pPr>
    </w:p>
    <w:p w:rsidR="008C642F" w:rsidRDefault="008C642F" w:rsidP="001F1A3A">
      <w:pPr>
        <w:jc w:val="both"/>
      </w:pPr>
    </w:p>
    <w:p w:rsidR="008C642F" w:rsidRDefault="008C642F" w:rsidP="001F1A3A">
      <w:pPr>
        <w:jc w:val="both"/>
      </w:pPr>
    </w:p>
    <w:p w:rsidR="008C642F" w:rsidRDefault="008C642F" w:rsidP="001F1A3A">
      <w:pPr>
        <w:jc w:val="both"/>
      </w:pPr>
    </w:p>
    <w:p w:rsidR="008C642F" w:rsidRDefault="008C642F" w:rsidP="001F1A3A">
      <w:pPr>
        <w:jc w:val="both"/>
      </w:pPr>
    </w:p>
    <w:p w:rsidR="001F1A3A" w:rsidRPr="001F1A3A" w:rsidRDefault="009D4F05" w:rsidP="00A43FCA">
      <w:pPr>
        <w:jc w:val="center"/>
        <w:rPr>
          <w:sz w:val="26"/>
          <w:szCs w:val="26"/>
          <w:rtl/>
        </w:rPr>
      </w:pPr>
      <w:hyperlink r:id="rId9" w:history="1">
        <w:r w:rsidR="001F1A3A" w:rsidRPr="008E2CE7">
          <w:rPr>
            <w:rStyle w:val="Hyperlink"/>
            <w:rFonts w:asciiTheme="minorBidi" w:hAnsiTheme="minorBidi" w:hint="cs"/>
            <w:rtl/>
          </w:rPr>
          <w:t xml:space="preserve">התמונה מאתר פרס </w:t>
        </w:r>
        <w:proofErr w:type="spellStart"/>
        <w:r w:rsidR="001F1A3A" w:rsidRPr="008E2CE7">
          <w:rPr>
            <w:rStyle w:val="Hyperlink"/>
            <w:rFonts w:asciiTheme="minorBidi" w:hAnsiTheme="minorBidi" w:hint="cs"/>
            <w:rtl/>
          </w:rPr>
          <w:t>א.מ.ת</w:t>
        </w:r>
        <w:proofErr w:type="spellEnd"/>
        <w:r w:rsidR="001F1A3A" w:rsidRPr="008E2CE7">
          <w:rPr>
            <w:rStyle w:val="Hyperlink"/>
            <w:rFonts w:asciiTheme="minorBidi" w:hAnsiTheme="minorBidi" w:hint="cs"/>
            <w:rtl/>
          </w:rPr>
          <w:t>.</w:t>
        </w:r>
      </w:hyperlink>
    </w:p>
    <w:p w:rsidR="008C642F" w:rsidRDefault="008C642F" w:rsidP="006F171A">
      <w:pPr>
        <w:jc w:val="both"/>
        <w:rPr>
          <w:sz w:val="26"/>
          <w:szCs w:val="26"/>
          <w:rtl/>
        </w:rPr>
      </w:pPr>
    </w:p>
    <w:p w:rsidR="00743C6C" w:rsidRPr="00A04090" w:rsidRDefault="00743C6C" w:rsidP="00A04090">
      <w:pPr>
        <w:pStyle w:val="2"/>
        <w:rPr>
          <w:rFonts w:asciiTheme="minorBidi" w:eastAsia="Times New Roman" w:hAnsiTheme="minorBidi" w:cstheme="minorBidi"/>
          <w:sz w:val="32"/>
          <w:szCs w:val="32"/>
          <w:rtl/>
        </w:rPr>
      </w:pPr>
      <w:r w:rsidRPr="00A04090">
        <w:rPr>
          <w:rFonts w:asciiTheme="minorBidi" w:hAnsiTheme="minorBidi" w:cstheme="minorBidi"/>
          <w:sz w:val="32"/>
          <w:szCs w:val="32"/>
          <w:rtl/>
        </w:rPr>
        <w:t>מהו מוות תאים מתוכנת?</w:t>
      </w:r>
    </w:p>
    <w:p w:rsidR="00743C6C" w:rsidRPr="00C83B05" w:rsidRDefault="00743C6C" w:rsidP="00AA40E6">
      <w:pPr>
        <w:pStyle w:val="NormalWeb"/>
        <w:bidi/>
        <w:spacing w:before="0" w:beforeAutospacing="0" w:after="0" w:afterAutospacing="0" w:line="360" w:lineRule="auto"/>
        <w:rPr>
          <w:rFonts w:asciiTheme="minorBidi" w:hAnsiTheme="minorBidi" w:cstheme="minorBidi"/>
        </w:rPr>
      </w:pPr>
      <w:r w:rsidRPr="00C83B05">
        <w:rPr>
          <w:rFonts w:asciiTheme="minorBidi" w:hAnsiTheme="minorBidi" w:cstheme="minorBidi"/>
          <w:rtl/>
        </w:rPr>
        <w:t xml:space="preserve">במהלך החיים מאבד גופנו מיליוני תאים, המפסיקים את תפקודם התקין ומתים. תפקוד נאות של יצורים רב-תאיים, כולל זה של בני האדם, תלוי לא רק </w:t>
      </w:r>
      <w:r w:rsidR="00AA40E6" w:rsidRPr="00C83B05">
        <w:rPr>
          <w:rFonts w:asciiTheme="minorBidi" w:hAnsiTheme="minorBidi" w:cstheme="minorBidi"/>
          <w:rtl/>
        </w:rPr>
        <w:t>ב</w:t>
      </w:r>
      <w:r w:rsidR="00AA40E6">
        <w:rPr>
          <w:rFonts w:asciiTheme="minorBidi" w:hAnsiTheme="minorBidi" w:cstheme="minorBidi" w:hint="cs"/>
          <w:rtl/>
        </w:rPr>
        <w:t>יכולתו</w:t>
      </w:r>
      <w:r w:rsidR="00AA40E6" w:rsidRPr="00C83B05">
        <w:rPr>
          <w:rFonts w:asciiTheme="minorBidi" w:hAnsiTheme="minorBidi" w:cstheme="minorBidi"/>
          <w:rtl/>
        </w:rPr>
        <w:t xml:space="preserve"> </w:t>
      </w:r>
      <w:r w:rsidRPr="00C83B05">
        <w:rPr>
          <w:rFonts w:asciiTheme="minorBidi" w:hAnsiTheme="minorBidi" w:cstheme="minorBidi"/>
          <w:rtl/>
        </w:rPr>
        <w:t>של הגוף לייצר בכל עת תאים חדשים, אלא גם ביכולתו להשמיד תאים מסוימים באופן מתוכנן ומבוקר. מוות מתוכנת של תאים מתרחש במצבים שונים כמו: כשהתא הזדקן ואינו מתפקד כראוי, כשהוא מיוצר בכמות רבה מדי ויוצר אי-סדר שיכול להתפתח לגידול סרטני, או במצב שהוא נושא פגם גנטי ומתפתח באופן לקוי</w:t>
      </w:r>
      <w:r w:rsidRPr="00C83B05">
        <w:rPr>
          <w:rFonts w:asciiTheme="minorBidi" w:hAnsiTheme="minorBidi" w:cstheme="minorBidi"/>
        </w:rPr>
        <w:t>.</w:t>
      </w:r>
      <w:r w:rsidRPr="00C83B05">
        <w:rPr>
          <w:rFonts w:asciiTheme="minorBidi" w:hAnsiTheme="minorBidi" w:cstheme="minorBidi"/>
          <w:rtl/>
        </w:rPr>
        <w:t xml:space="preserve"> מוות תאי נתון לבקרה גנטית-מולקולרית שנשמרה במהלך האבולוציה מהפטריות, התולעים ועד לאדם. למוות תאים מתוכנן נודעת חשיבות רבה גם בהתפתחות העוברית. מוות תאים מתוכנן מראש מכוון התפתחות נאותה של יצורים רב-תאיים, למן השלב העוברי ועד לשלב הבוגר. התפתחות זו, מושגת באמצעות מוות של אוכלוסיות תאים במהלך ההתפתחות ולעיתים סילוק של איברים שלמים כמו: איבוד זנבו של ראשן צפרדע במהלך גלגולו לבוגר, ואיבוד של קרומים המחברים את פרקי האצבעות של העובר האנושי ברחם אמו</w:t>
      </w:r>
      <w:r w:rsidRPr="00C83B05">
        <w:rPr>
          <w:rFonts w:asciiTheme="minorBidi" w:hAnsiTheme="minorBidi" w:cstheme="minorBidi"/>
        </w:rPr>
        <w:t>.</w:t>
      </w:r>
    </w:p>
    <w:p w:rsidR="00743C6C" w:rsidRPr="00C83B05" w:rsidRDefault="00743C6C" w:rsidP="00743C6C">
      <w:pPr>
        <w:pStyle w:val="NormalWeb"/>
        <w:bidi/>
        <w:spacing w:before="0" w:beforeAutospacing="0" w:after="0" w:afterAutospacing="0" w:line="360" w:lineRule="auto"/>
        <w:rPr>
          <w:rFonts w:asciiTheme="minorBidi" w:hAnsiTheme="minorBidi" w:cstheme="minorBidi"/>
          <w:rtl/>
        </w:rPr>
      </w:pPr>
      <w:r w:rsidRPr="00C83B05">
        <w:rPr>
          <w:rFonts w:asciiTheme="minorBidi" w:hAnsiTheme="minorBidi" w:cstheme="minorBidi"/>
          <w:rtl/>
        </w:rPr>
        <w:t xml:space="preserve">מוות מתוכנן של תאים קשור למחלות גנטיות ולמחלות נרכשות. אחת המחלות היא מחלת הסרטן. כאשר חל עיכוב בתהליך של מוות תאים מתוכנת כתוצאה מליקוי בבקרה שלו, חלה ירידה במספר התאים המתים ומתפתחים גידולים סרטניים. ליקויים בבקרת תהליך מוות של תאים, הגורמים </w:t>
      </w:r>
      <w:proofErr w:type="spellStart"/>
      <w:r w:rsidRPr="00C83B05">
        <w:rPr>
          <w:rFonts w:asciiTheme="minorBidi" w:hAnsiTheme="minorBidi" w:cstheme="minorBidi"/>
          <w:rtl/>
        </w:rPr>
        <w:t>להאצתו</w:t>
      </w:r>
      <w:proofErr w:type="spellEnd"/>
      <w:r w:rsidRPr="00C83B05">
        <w:rPr>
          <w:rFonts w:asciiTheme="minorBidi" w:hAnsiTheme="minorBidi" w:cstheme="minorBidi"/>
          <w:rtl/>
        </w:rPr>
        <w:t xml:space="preserve"> ולעלייה במספר התאים המתים, תורמים להתפתחותן ולהחמרתן של מחלות ניווניות של תאי עצב במוח (במחלות אלצהיימר ופרקינסון למשל).  </w:t>
      </w:r>
    </w:p>
    <w:p w:rsidR="00743C6C" w:rsidRPr="00A04090" w:rsidRDefault="00743C6C" w:rsidP="00A04090">
      <w:pPr>
        <w:pStyle w:val="2"/>
        <w:rPr>
          <w:rFonts w:asciiTheme="minorBidi" w:hAnsiTheme="minorBidi" w:cstheme="minorBidi"/>
          <w:sz w:val="32"/>
          <w:szCs w:val="32"/>
          <w:rtl/>
        </w:rPr>
      </w:pPr>
      <w:r w:rsidRPr="00A04090">
        <w:rPr>
          <w:rFonts w:asciiTheme="minorBidi" w:hAnsiTheme="minorBidi" w:cstheme="minorBidi"/>
          <w:sz w:val="32"/>
          <w:szCs w:val="32"/>
          <w:rtl/>
        </w:rPr>
        <w:t>על גלגולי מחקריה של פרופ' עדי קמחי</w:t>
      </w:r>
      <w:r w:rsidR="00AF3061" w:rsidRPr="00A04090">
        <w:rPr>
          <w:rFonts w:asciiTheme="minorBidi" w:hAnsiTheme="minorBidi" w:cstheme="minorBidi"/>
          <w:sz w:val="32"/>
          <w:szCs w:val="32"/>
          <w:rtl/>
        </w:rPr>
        <w:t xml:space="preserve">  </w:t>
      </w:r>
    </w:p>
    <w:p w:rsidR="0061664E" w:rsidRPr="00C83B05" w:rsidRDefault="0061664E" w:rsidP="0061664E">
      <w:pPr>
        <w:spacing w:line="360" w:lineRule="auto"/>
        <w:jc w:val="both"/>
        <w:rPr>
          <w:rFonts w:asciiTheme="minorBidi" w:hAnsiTheme="minorBidi" w:cstheme="minorBidi"/>
          <w:rtl/>
        </w:rPr>
      </w:pPr>
      <w:r w:rsidRPr="0061664E">
        <w:rPr>
          <w:rFonts w:asciiTheme="minorBidi" w:hAnsiTheme="minorBidi" w:cstheme="minorBidi"/>
          <w:rtl/>
        </w:rPr>
        <w:t xml:space="preserve">מחקריה של פרופ' עדי קמחי עוסקים במוות תאי מתוכנת - תהליך בו התאים משמידים את עצמם בצורה מבוקרת. </w:t>
      </w:r>
      <w:r w:rsidRPr="00C83B05">
        <w:rPr>
          <w:rFonts w:asciiTheme="minorBidi" w:hAnsiTheme="minorBidi" w:cstheme="minorBidi"/>
          <w:rtl/>
        </w:rPr>
        <w:t>במחקריה גלתה מנגנונים מולקולרי</w:t>
      </w:r>
      <w:r w:rsidR="00A04090">
        <w:rPr>
          <w:rFonts w:asciiTheme="minorBidi" w:hAnsiTheme="minorBidi" w:cstheme="minorBidi"/>
          <w:rtl/>
        </w:rPr>
        <w:t>ים חדשים שמשתתפים בתהליכי מוות</w:t>
      </w:r>
      <w:r w:rsidRPr="00C83B05">
        <w:rPr>
          <w:rFonts w:asciiTheme="minorBidi" w:hAnsiTheme="minorBidi" w:cstheme="minorBidi"/>
          <w:rtl/>
        </w:rPr>
        <w:t xml:space="preserve"> תאי ותנאי עקה שונים ואיתרה תקלות במנגנונים אלו שמובילים למחלות שונות. </w:t>
      </w:r>
    </w:p>
    <w:p w:rsidR="0061664E" w:rsidRPr="0061664E" w:rsidRDefault="0061664E" w:rsidP="0061664E">
      <w:pPr>
        <w:spacing w:after="100" w:afterAutospacing="1" w:line="360" w:lineRule="auto"/>
        <w:rPr>
          <w:rFonts w:asciiTheme="minorBidi" w:hAnsiTheme="minorBidi" w:cstheme="minorBidi"/>
          <w:rtl/>
        </w:rPr>
      </w:pPr>
      <w:r w:rsidRPr="0061664E">
        <w:rPr>
          <w:rFonts w:asciiTheme="minorBidi" w:hAnsiTheme="minorBidi" w:cstheme="minorBidi"/>
          <w:rtl/>
        </w:rPr>
        <w:lastRenderedPageBreak/>
        <w:t>במעבדתה בודדה משפחה חדשה של גנים, שמכונה</w:t>
      </w:r>
      <w:r w:rsidRPr="0061664E">
        <w:rPr>
          <w:rFonts w:asciiTheme="minorBidi" w:hAnsiTheme="minorBidi" w:cstheme="minorBidi"/>
        </w:rPr>
        <w:t xml:space="preserve"> </w:t>
      </w:r>
      <w:r w:rsidRPr="00A04090">
        <w:rPr>
          <w:rFonts w:asciiTheme="minorBidi" w:hAnsiTheme="minorBidi" w:cstheme="minorBidi"/>
          <w:b/>
          <w:bCs/>
        </w:rPr>
        <w:t>Death Associated Proteins</w:t>
      </w:r>
      <w:r w:rsidRPr="0061664E">
        <w:rPr>
          <w:rFonts w:asciiTheme="minorBidi" w:hAnsiTheme="minorBidi" w:cstheme="minorBidi"/>
        </w:rPr>
        <w:t xml:space="preserve"> genes </w:t>
      </w:r>
      <w:r w:rsidRPr="0061664E">
        <w:rPr>
          <w:rFonts w:asciiTheme="minorBidi" w:hAnsiTheme="minorBidi" w:cstheme="minorBidi"/>
          <w:rtl/>
        </w:rPr>
        <w:t>‏</w:t>
      </w:r>
      <w:r w:rsidRPr="0061664E">
        <w:rPr>
          <w:rFonts w:asciiTheme="minorBidi" w:hAnsiTheme="minorBidi" w:cstheme="minorBidi"/>
        </w:rPr>
        <w:t xml:space="preserve"> </w:t>
      </w:r>
      <w:r w:rsidRPr="00A04090">
        <w:rPr>
          <w:rFonts w:asciiTheme="minorBidi" w:hAnsiTheme="minorBidi" w:cstheme="minorBidi"/>
          <w:b/>
          <w:bCs/>
        </w:rPr>
        <w:t>,(DAP genes)</w:t>
      </w:r>
      <w:r w:rsidRPr="0061664E">
        <w:rPr>
          <w:rFonts w:asciiTheme="minorBidi" w:hAnsiTheme="minorBidi" w:cstheme="minorBidi"/>
        </w:rPr>
        <w:t xml:space="preserve"> </w:t>
      </w:r>
      <w:r w:rsidR="00A04090">
        <w:rPr>
          <w:rFonts w:asciiTheme="minorBidi" w:hAnsiTheme="minorBidi" w:cstheme="minorBidi" w:hint="cs"/>
          <w:rtl/>
        </w:rPr>
        <w:t xml:space="preserve"> </w:t>
      </w:r>
      <w:r w:rsidRPr="0061664E">
        <w:rPr>
          <w:rFonts w:asciiTheme="minorBidi" w:hAnsiTheme="minorBidi" w:cstheme="minorBidi"/>
          <w:rtl/>
        </w:rPr>
        <w:t>המשמשים גורמי מפתח בבקרת מוות תאי. הגנים בודדו באמצעות שיטה חלוצית שפיתחה פרופ' קמחי במעבדתה "</w:t>
      </w:r>
      <w:r w:rsidRPr="0061664E">
        <w:rPr>
          <w:rFonts w:asciiTheme="minorBidi" w:hAnsiTheme="minorBidi" w:cstheme="minorBidi"/>
          <w:b/>
          <w:bCs/>
          <w:rtl/>
        </w:rPr>
        <w:t>ברירת נוק-אאוט טכני</w:t>
      </w:r>
      <w:r w:rsidRPr="0061664E">
        <w:rPr>
          <w:rFonts w:asciiTheme="minorBidi" w:hAnsiTheme="minorBidi" w:cstheme="minorBidi"/>
          <w:rtl/>
        </w:rPr>
        <w:t>", המבוססת על סריקה של תפקוד התא לאחר</w:t>
      </w:r>
      <w:r w:rsidRPr="0061664E">
        <w:rPr>
          <w:rFonts w:asciiTheme="minorBidi" w:hAnsiTheme="minorBidi" w:cstheme="minorBidi"/>
        </w:rPr>
        <w:t xml:space="preserve"> </w:t>
      </w:r>
      <w:r w:rsidRPr="0061664E">
        <w:rPr>
          <w:rFonts w:asciiTheme="minorBidi" w:hAnsiTheme="minorBidi" w:cstheme="minorBidi"/>
          <w:rtl/>
        </w:rPr>
        <w:t>השתקת גנים, שיטה שזכתה להכרה בין-לאומית נרחבת. במחקריה היא השתמשה בשיטה זו כדי לבדוק מתי גנים שקשורים למוות תאי מתוכנת</w:t>
      </w:r>
      <w:r w:rsidRPr="0061664E">
        <w:rPr>
          <w:rFonts w:asciiTheme="minorBidi" w:hAnsiTheme="minorBidi" w:cstheme="minorBidi"/>
        </w:rPr>
        <w:t> </w:t>
      </w:r>
      <w:r w:rsidRPr="0061664E">
        <w:rPr>
          <w:rFonts w:asciiTheme="minorBidi" w:hAnsiTheme="minorBidi" w:cstheme="minorBidi"/>
          <w:rtl/>
        </w:rPr>
        <w:t>לא פועלים היטב, כלומר מתי תאים אמורים לעבור מוות תאי ולא עושים זאת, ואז לבודד את הגן</w:t>
      </w:r>
      <w:r w:rsidRPr="0061664E">
        <w:rPr>
          <w:rFonts w:asciiTheme="minorBidi" w:hAnsiTheme="minorBidi" w:cstheme="minorBidi"/>
        </w:rPr>
        <w:t> </w:t>
      </w:r>
      <w:r w:rsidRPr="0061664E">
        <w:rPr>
          <w:rFonts w:asciiTheme="minorBidi" w:hAnsiTheme="minorBidi" w:cstheme="minorBidi"/>
          <w:rtl/>
        </w:rPr>
        <w:t>הספציפי שפגוע בתאים אלו וקשור לתהליך של המוות התאי</w:t>
      </w:r>
      <w:r w:rsidRPr="0061664E">
        <w:rPr>
          <w:rFonts w:asciiTheme="minorBidi" w:hAnsiTheme="minorBidi" w:cstheme="minorBidi"/>
        </w:rPr>
        <w:t>.</w:t>
      </w:r>
      <w:r w:rsidRPr="0061664E">
        <w:rPr>
          <w:rFonts w:asciiTheme="minorBidi" w:hAnsiTheme="minorBidi" w:cstheme="minorBidi"/>
          <w:rtl/>
        </w:rPr>
        <w:t xml:space="preserve"> באמצעות שיטה זו הצליחו פרופ' קמחי וחברי קבוצת המחקר שהיא עומדת בראשה לגלות בשנת 1997 גנים המקודדים לחלבונים שמכונים </w:t>
      </w:r>
      <w:r w:rsidRPr="0061664E">
        <w:rPr>
          <w:rFonts w:asciiTheme="minorBidi" w:hAnsiTheme="minorBidi" w:cstheme="minorBidi"/>
        </w:rPr>
        <w:t>DAP</w:t>
      </w:r>
      <w:r w:rsidRPr="0061664E">
        <w:rPr>
          <w:rFonts w:asciiTheme="minorBidi" w:hAnsiTheme="minorBidi" w:cstheme="minorBidi"/>
          <w:rtl/>
        </w:rPr>
        <w:t>, הקשורים לתהליכים גורמי מוות בתאים.</w:t>
      </w:r>
    </w:p>
    <w:p w:rsidR="0061664E" w:rsidRPr="0061664E" w:rsidRDefault="0061664E" w:rsidP="0061664E">
      <w:pPr>
        <w:pStyle w:val="NormalWeb"/>
        <w:bidi/>
        <w:spacing w:before="0" w:beforeAutospacing="0" w:line="360" w:lineRule="auto"/>
        <w:rPr>
          <w:rFonts w:asciiTheme="minorBidi" w:hAnsiTheme="minorBidi" w:cstheme="minorBidi"/>
          <w:rtl/>
        </w:rPr>
      </w:pPr>
      <w:r w:rsidRPr="0061664E">
        <w:rPr>
          <w:rFonts w:asciiTheme="minorBidi" w:hAnsiTheme="minorBidi" w:cstheme="minorBidi"/>
          <w:rtl/>
        </w:rPr>
        <w:t>באמצעות הגנים שבודדו במעבדתה של פרופ' קמחי, וחקר אופנים שונים של מוות מתוכנת, התגלו מסלולים ביוכימיים חדשים שבהם הגנים האלה מעורבים. כמה מנגנונים שונים גורמים לאותה תוצאה של מוות תאי מתוכנת ונחקרים במעבדתה של פרופ' קמחי. המנגנונים כוללים</w:t>
      </w:r>
      <w:r w:rsidRPr="0061664E">
        <w:rPr>
          <w:rFonts w:asciiTheme="minorBidi" w:hAnsiTheme="minorBidi" w:cstheme="minorBidi"/>
        </w:rPr>
        <w:t> </w:t>
      </w:r>
      <w:proofErr w:type="spellStart"/>
      <w:r w:rsidRPr="0061664E">
        <w:rPr>
          <w:rFonts w:asciiTheme="minorBidi" w:hAnsiTheme="minorBidi" w:cstheme="minorBidi"/>
          <w:b/>
          <w:bCs/>
          <w:rtl/>
        </w:rPr>
        <w:t>אפופטוזיס</w:t>
      </w:r>
      <w:proofErr w:type="spellEnd"/>
      <w:r w:rsidRPr="0061664E">
        <w:rPr>
          <w:rFonts w:asciiTheme="minorBidi" w:hAnsiTheme="minorBidi" w:cstheme="minorBidi"/>
          <w:rtl/>
        </w:rPr>
        <w:t xml:space="preserve"> (תהליך שבו התא מתפרק לחלקים קטנים, ואלה נבלעים ו"נאכלים" על ידי תאים שכנים),</w:t>
      </w:r>
      <w:r w:rsidRPr="0061664E">
        <w:rPr>
          <w:rFonts w:asciiTheme="minorBidi" w:hAnsiTheme="minorBidi" w:cstheme="minorBidi"/>
        </w:rPr>
        <w:t> </w:t>
      </w:r>
      <w:hyperlink r:id="rId10" w:tooltip="אוטופאגיה (הדף אינו קיים)" w:history="1">
        <w:proofErr w:type="spellStart"/>
        <w:r w:rsidRPr="0061664E">
          <w:rPr>
            <w:rFonts w:asciiTheme="minorBidi" w:hAnsiTheme="minorBidi" w:cstheme="minorBidi"/>
            <w:b/>
            <w:bCs/>
            <w:rtl/>
          </w:rPr>
          <w:t>אוטופאגיה</w:t>
        </w:r>
        <w:proofErr w:type="spellEnd"/>
      </w:hyperlink>
      <w:r w:rsidRPr="0061664E">
        <w:rPr>
          <w:rFonts w:asciiTheme="minorBidi" w:hAnsiTheme="minorBidi" w:cstheme="minorBidi"/>
          <w:rtl/>
        </w:rPr>
        <w:t xml:space="preserve"> (</w:t>
      </w:r>
      <w:r w:rsidRPr="0061664E">
        <w:rPr>
          <w:rFonts w:asciiTheme="minorBidi" w:hAnsiTheme="minorBidi" w:cstheme="minorBidi"/>
        </w:rPr>
        <w:t>"</w:t>
      </w:r>
      <w:r w:rsidRPr="0061664E">
        <w:rPr>
          <w:rFonts w:asciiTheme="minorBidi" w:hAnsiTheme="minorBidi" w:cstheme="minorBidi"/>
          <w:rtl/>
        </w:rPr>
        <w:t>אכילה עצמית" שבמהלכה התא מעכל את עצמו מבפנים באמצעות יצירת שלפוחיות מיוחדות שאורזות אברונים פנימיים וחלקי תא ומובילות את התכולה לפירוק מלא בליזוזום) ,</w:t>
      </w:r>
      <w:r w:rsidRPr="0061664E">
        <w:rPr>
          <w:rFonts w:asciiTheme="minorBidi" w:hAnsiTheme="minorBidi" w:cstheme="minorBidi"/>
        </w:rPr>
        <w:t xml:space="preserve"> </w:t>
      </w:r>
      <w:proofErr w:type="spellStart"/>
      <w:r w:rsidRPr="0061664E">
        <w:rPr>
          <w:rFonts w:asciiTheme="minorBidi" w:hAnsiTheme="minorBidi" w:cstheme="minorBidi"/>
          <w:rtl/>
        </w:rPr>
        <w:t>ו</w:t>
      </w:r>
      <w:hyperlink r:id="rId11" w:history="1">
        <w:r w:rsidRPr="0061664E">
          <w:rPr>
            <w:rFonts w:asciiTheme="minorBidi" w:hAnsiTheme="minorBidi" w:cstheme="minorBidi"/>
            <w:b/>
            <w:bCs/>
            <w:rtl/>
          </w:rPr>
          <w:t>נקרוזיס</w:t>
        </w:r>
        <w:proofErr w:type="spellEnd"/>
      </w:hyperlink>
      <w:r w:rsidRPr="0061664E">
        <w:rPr>
          <w:rFonts w:asciiTheme="minorBidi" w:hAnsiTheme="minorBidi" w:cstheme="minorBidi"/>
          <w:rtl/>
        </w:rPr>
        <w:t xml:space="preserve"> </w:t>
      </w:r>
      <w:r w:rsidRPr="0061664E">
        <w:rPr>
          <w:rFonts w:asciiTheme="minorBidi" w:hAnsiTheme="minorBidi" w:cstheme="minorBidi"/>
          <w:b/>
          <w:bCs/>
          <w:rtl/>
        </w:rPr>
        <w:t>מתוכנת</w:t>
      </w:r>
      <w:r w:rsidRPr="0061664E">
        <w:rPr>
          <w:rFonts w:asciiTheme="minorBidi" w:hAnsiTheme="minorBidi" w:cstheme="minorBidi"/>
          <w:rtl/>
        </w:rPr>
        <w:t xml:space="preserve"> (מסלול שמוביל לפירוק מהיר של הקרום החיצוני של התא ומסתיים בפיצוץ התא ושפיכת תכולתו החוצה.</w:t>
      </w:r>
      <w:r w:rsidRPr="0061664E">
        <w:rPr>
          <w:rFonts w:asciiTheme="minorBidi" w:hAnsiTheme="minorBidi" w:cstheme="minorBidi"/>
        </w:rPr>
        <w:t xml:space="preserve"> </w:t>
      </w:r>
      <w:r w:rsidRPr="0061664E">
        <w:rPr>
          <w:rFonts w:asciiTheme="minorBidi" w:hAnsiTheme="minorBidi" w:cstheme="minorBidi"/>
          <w:rtl/>
        </w:rPr>
        <w:t>בעקבות זאת מופעלות מערכות חירום בגוף, כמו למשל תגובות דלקתיות שמתגייסות למקום האירוע</w:t>
      </w:r>
      <w:r w:rsidRPr="0061664E">
        <w:rPr>
          <w:rFonts w:asciiTheme="minorBidi" w:hAnsiTheme="minorBidi" w:cstheme="minorBidi"/>
        </w:rPr>
        <w:t> </w:t>
      </w:r>
      <w:r w:rsidRPr="0061664E">
        <w:rPr>
          <w:rFonts w:asciiTheme="minorBidi" w:hAnsiTheme="minorBidi" w:cstheme="minorBidi"/>
          <w:rtl/>
        </w:rPr>
        <w:t xml:space="preserve">. </w:t>
      </w:r>
    </w:p>
    <w:p w:rsidR="0061664E" w:rsidRPr="0061664E" w:rsidRDefault="0061664E" w:rsidP="0061664E">
      <w:pPr>
        <w:spacing w:after="100" w:afterAutospacing="1" w:line="360" w:lineRule="auto"/>
        <w:rPr>
          <w:rFonts w:asciiTheme="minorBidi" w:hAnsiTheme="minorBidi" w:cstheme="minorBidi"/>
          <w:rtl/>
        </w:rPr>
      </w:pPr>
      <w:r w:rsidRPr="0061664E">
        <w:rPr>
          <w:rFonts w:asciiTheme="minorBidi" w:hAnsiTheme="minorBidi" w:cstheme="minorBidi"/>
          <w:rtl/>
        </w:rPr>
        <w:t xml:space="preserve">מנגנוני המוות הללו מופעלים באמצעות חלבונים שונים ומבוקרים בצורה שונה, אולם יש גם חלבונים שמשותפים להם, שיכולים לקבוע איזה מסלול ייצא לפועל. </w:t>
      </w:r>
    </w:p>
    <w:p w:rsidR="0061664E" w:rsidRPr="0061664E" w:rsidRDefault="0061664E" w:rsidP="0061664E">
      <w:pPr>
        <w:spacing w:after="100" w:afterAutospacing="1" w:line="360" w:lineRule="auto"/>
        <w:rPr>
          <w:rFonts w:asciiTheme="minorBidi" w:hAnsiTheme="minorBidi" w:cstheme="minorBidi"/>
          <w:rtl/>
        </w:rPr>
      </w:pPr>
      <w:r w:rsidRPr="0061664E">
        <w:rPr>
          <w:rFonts w:asciiTheme="minorBidi" w:hAnsiTheme="minorBidi" w:cstheme="minorBidi"/>
          <w:rtl/>
        </w:rPr>
        <w:t xml:space="preserve">במהלך עשרות שנות מחקר, בדקה פרופ' קמחי היבטים שונים של </w:t>
      </w:r>
      <w:proofErr w:type="spellStart"/>
      <w:r w:rsidRPr="0061664E">
        <w:rPr>
          <w:rFonts w:asciiTheme="minorBidi" w:hAnsiTheme="minorBidi" w:cstheme="minorBidi"/>
          <w:rtl/>
        </w:rPr>
        <w:t>האוטופאגיה</w:t>
      </w:r>
      <w:proofErr w:type="spellEnd"/>
      <w:r w:rsidRPr="0061664E">
        <w:rPr>
          <w:rFonts w:asciiTheme="minorBidi" w:hAnsiTheme="minorBidi" w:cstheme="minorBidi"/>
          <w:rtl/>
        </w:rPr>
        <w:t xml:space="preserve"> ביניהם את תרומתו של תהליך זה בבקרת ההחלטות של תא בין מוות לחיים, את הקשר האמיץ שבין </w:t>
      </w:r>
      <w:proofErr w:type="spellStart"/>
      <w:r w:rsidRPr="0061664E">
        <w:rPr>
          <w:rFonts w:asciiTheme="minorBidi" w:hAnsiTheme="minorBidi" w:cstheme="minorBidi"/>
          <w:rtl/>
        </w:rPr>
        <w:t>אוטופגיה</w:t>
      </w:r>
      <w:proofErr w:type="spellEnd"/>
      <w:r w:rsidRPr="0061664E">
        <w:rPr>
          <w:rFonts w:asciiTheme="minorBidi" w:hAnsiTheme="minorBidi" w:cstheme="minorBidi"/>
          <w:rtl/>
        </w:rPr>
        <w:t xml:space="preserve"> </w:t>
      </w:r>
      <w:proofErr w:type="spellStart"/>
      <w:r w:rsidRPr="0061664E">
        <w:rPr>
          <w:rFonts w:asciiTheme="minorBidi" w:hAnsiTheme="minorBidi" w:cstheme="minorBidi"/>
          <w:rtl/>
        </w:rPr>
        <w:t>ואפופטוזיס</w:t>
      </w:r>
      <w:proofErr w:type="spellEnd"/>
      <w:r w:rsidRPr="0061664E">
        <w:rPr>
          <w:rFonts w:asciiTheme="minorBidi" w:hAnsiTheme="minorBidi" w:cstheme="minorBidi"/>
          <w:rtl/>
        </w:rPr>
        <w:t>, המתבצע דרך חלבונים בעלי פעילות כפולה שזיהתה, ודרך מנגנוני גיבוי שנכנסים לפעולה בתגובה לתקלות גנטיות</w:t>
      </w:r>
      <w:r w:rsidRPr="0061664E">
        <w:rPr>
          <w:rFonts w:asciiTheme="minorBidi" w:hAnsiTheme="minorBidi" w:cstheme="minorBidi"/>
        </w:rPr>
        <w:t>.</w:t>
      </w:r>
    </w:p>
    <w:p w:rsidR="0061664E" w:rsidRPr="0061664E" w:rsidRDefault="00A04090" w:rsidP="0061664E">
      <w:pPr>
        <w:spacing w:after="100" w:afterAutospacing="1" w:line="360" w:lineRule="auto"/>
        <w:rPr>
          <w:rFonts w:asciiTheme="minorBidi" w:hAnsiTheme="minorBidi" w:cstheme="minorBidi"/>
          <w:rtl/>
        </w:rPr>
      </w:pPr>
      <w:r>
        <w:rPr>
          <w:rFonts w:asciiTheme="minorBidi" w:hAnsiTheme="minorBidi" w:cstheme="minorBidi"/>
          <w:rtl/>
        </w:rPr>
        <w:t>אחד הגנים שבודדה פרופ' קמחי הוא</w:t>
      </w:r>
      <w:r w:rsidR="0061664E" w:rsidRPr="0061664E">
        <w:rPr>
          <w:rFonts w:asciiTheme="minorBidi" w:hAnsiTheme="minorBidi" w:cstheme="minorBidi"/>
        </w:rPr>
        <w:t xml:space="preserve"> </w:t>
      </w:r>
      <w:r w:rsidR="0061664E" w:rsidRPr="00A04090">
        <w:rPr>
          <w:rFonts w:asciiTheme="minorBidi" w:hAnsiTheme="minorBidi" w:cstheme="minorBidi"/>
          <w:b/>
          <w:bCs/>
        </w:rPr>
        <w:t>DAPK</w:t>
      </w:r>
      <w:r w:rsidR="0061664E" w:rsidRPr="0061664E">
        <w:rPr>
          <w:rFonts w:asciiTheme="minorBidi" w:hAnsiTheme="minorBidi" w:cstheme="minorBidi"/>
        </w:rPr>
        <w:t xml:space="preserve"> </w:t>
      </w:r>
      <w:r w:rsidR="0061664E" w:rsidRPr="0061664E">
        <w:rPr>
          <w:rFonts w:asciiTheme="minorBidi" w:hAnsiTheme="minorBidi" w:cstheme="minorBidi"/>
          <w:rtl/>
        </w:rPr>
        <w:t xml:space="preserve"> (</w:t>
      </w:r>
      <w:r w:rsidR="0061664E" w:rsidRPr="00A04090">
        <w:rPr>
          <w:rFonts w:asciiTheme="minorBidi" w:hAnsiTheme="minorBidi" w:cstheme="minorBidi"/>
          <w:b/>
          <w:bCs/>
        </w:rPr>
        <w:t>DAP Kinase</w:t>
      </w:r>
      <w:r w:rsidR="0061664E" w:rsidRPr="00A04090">
        <w:rPr>
          <w:rFonts w:asciiTheme="minorBidi" w:hAnsiTheme="minorBidi" w:cstheme="minorBidi"/>
          <w:b/>
          <w:bCs/>
          <w:rtl/>
        </w:rPr>
        <w:t>).</w:t>
      </w:r>
      <w:r w:rsidR="0061664E" w:rsidRPr="0061664E">
        <w:rPr>
          <w:rFonts w:asciiTheme="minorBidi" w:hAnsiTheme="minorBidi" w:cstheme="minorBidi"/>
          <w:rtl/>
        </w:rPr>
        <w:t xml:space="preserve"> זהו גן שפעילותו</w:t>
      </w:r>
      <w:r w:rsidR="0061664E" w:rsidRPr="0061664E">
        <w:rPr>
          <w:rFonts w:asciiTheme="minorBidi" w:hAnsiTheme="minorBidi" w:cstheme="minorBidi"/>
        </w:rPr>
        <w:t xml:space="preserve"> </w:t>
      </w:r>
      <w:r w:rsidR="0061664E" w:rsidRPr="0061664E">
        <w:rPr>
          <w:rFonts w:asciiTheme="minorBidi" w:hAnsiTheme="minorBidi" w:cstheme="minorBidi"/>
          <w:rtl/>
        </w:rPr>
        <w:t xml:space="preserve">מדכאת התפתחות סרטנית, ופגיעה בפעילותו משמשת כסמן להתפתחות גידולים סרטניים. גן זה הוא גם אחת החוליות המקשרות בין </w:t>
      </w:r>
      <w:proofErr w:type="spellStart"/>
      <w:r w:rsidR="0061664E" w:rsidRPr="0061664E">
        <w:rPr>
          <w:rFonts w:asciiTheme="minorBidi" w:hAnsiTheme="minorBidi" w:cstheme="minorBidi"/>
          <w:rtl/>
        </w:rPr>
        <w:t>אפופטוזיס</w:t>
      </w:r>
      <w:proofErr w:type="spellEnd"/>
      <w:r w:rsidR="0061664E" w:rsidRPr="0061664E">
        <w:rPr>
          <w:rFonts w:asciiTheme="minorBidi" w:hAnsiTheme="minorBidi" w:cstheme="minorBidi"/>
          <w:rtl/>
        </w:rPr>
        <w:t xml:space="preserve"> </w:t>
      </w:r>
      <w:proofErr w:type="spellStart"/>
      <w:r w:rsidR="0061664E" w:rsidRPr="0061664E">
        <w:rPr>
          <w:rFonts w:asciiTheme="minorBidi" w:hAnsiTheme="minorBidi" w:cstheme="minorBidi"/>
          <w:rtl/>
        </w:rPr>
        <w:t>ואוטופגיה</w:t>
      </w:r>
      <w:proofErr w:type="spellEnd"/>
      <w:r w:rsidR="0061664E" w:rsidRPr="0061664E">
        <w:rPr>
          <w:rFonts w:asciiTheme="minorBidi" w:hAnsiTheme="minorBidi" w:cstheme="minorBidi"/>
          <w:rtl/>
        </w:rPr>
        <w:t>.</w:t>
      </w:r>
      <w:r w:rsidR="0061664E" w:rsidRPr="0061664E">
        <w:rPr>
          <w:rFonts w:asciiTheme="minorBidi" w:hAnsiTheme="minorBidi" w:cstheme="minorBidi"/>
        </w:rPr>
        <w:t> </w:t>
      </w:r>
    </w:p>
    <w:p w:rsidR="0061664E" w:rsidRPr="0061664E" w:rsidRDefault="0061664E" w:rsidP="0061664E">
      <w:pPr>
        <w:spacing w:after="100" w:afterAutospacing="1" w:line="360" w:lineRule="auto"/>
        <w:rPr>
          <w:rFonts w:asciiTheme="minorBidi" w:hAnsiTheme="minorBidi" w:cstheme="minorBidi"/>
          <w:b/>
          <w:bCs/>
          <w:highlight w:val="yellow"/>
          <w:rtl/>
        </w:rPr>
      </w:pPr>
      <w:r w:rsidRPr="0061664E">
        <w:rPr>
          <w:rFonts w:asciiTheme="minorBidi" w:hAnsiTheme="minorBidi" w:cstheme="minorBidi"/>
        </w:rPr>
        <w:t>DAP-kinase</w:t>
      </w:r>
      <w:r w:rsidRPr="0061664E">
        <w:rPr>
          <w:rFonts w:asciiTheme="minorBidi" w:hAnsiTheme="minorBidi" w:cstheme="minorBidi"/>
          <w:rtl/>
        </w:rPr>
        <w:t xml:space="preserve"> מקודד לאנזים מזרחן הנקשר לשלד התא שאחראי להשמדת תאים שמתחילים בתהליך ההתמרה הסרטנית. זהו, למעשה, מנגנון ל"ניקוי" רקמות מתאים הנושאים פגיעות מסרטנות התחלתיות. פגיעה ב- </w:t>
      </w:r>
      <w:r w:rsidRPr="0061664E">
        <w:rPr>
          <w:rFonts w:asciiTheme="minorBidi" w:hAnsiTheme="minorBidi" w:cstheme="minorBidi"/>
        </w:rPr>
        <w:t>DAP-kinase</w:t>
      </w:r>
      <w:r w:rsidRPr="0061664E">
        <w:rPr>
          <w:rFonts w:asciiTheme="minorBidi" w:hAnsiTheme="minorBidi" w:cstheme="minorBidi"/>
          <w:rtl/>
        </w:rPr>
        <w:t xml:space="preserve"> משבשת את המוות התאי המתוכנת, ומאפשרת את התפתחותו של גידול סרטני. פגיעות ב- </w:t>
      </w:r>
      <w:r w:rsidRPr="0061664E">
        <w:rPr>
          <w:rFonts w:asciiTheme="minorBidi" w:hAnsiTheme="minorBidi" w:cstheme="minorBidi"/>
        </w:rPr>
        <w:t>DAP-kinase</w:t>
      </w:r>
      <w:r w:rsidRPr="0061664E">
        <w:rPr>
          <w:rFonts w:asciiTheme="minorBidi" w:hAnsiTheme="minorBidi" w:cstheme="minorBidi"/>
          <w:rtl/>
        </w:rPr>
        <w:t xml:space="preserve"> נמצאו בחולי סרטן ריאה, סרטן שד, סרטן הראש והצוואר וכן בלימפומה מסוג </w:t>
      </w:r>
      <w:r w:rsidRPr="0061664E">
        <w:rPr>
          <w:rFonts w:asciiTheme="minorBidi" w:hAnsiTheme="minorBidi" w:cstheme="minorBidi"/>
        </w:rPr>
        <w:t>B</w:t>
      </w:r>
      <w:r w:rsidRPr="0061664E">
        <w:rPr>
          <w:rFonts w:asciiTheme="minorBidi" w:hAnsiTheme="minorBidi" w:cstheme="minorBidi"/>
          <w:rtl/>
        </w:rPr>
        <w:t>.</w:t>
      </w:r>
    </w:p>
    <w:p w:rsidR="00A04090" w:rsidRPr="00A04090" w:rsidRDefault="0061664E" w:rsidP="004D6FAA">
      <w:pPr>
        <w:spacing w:after="100" w:afterAutospacing="1" w:line="360" w:lineRule="auto"/>
        <w:rPr>
          <w:rFonts w:asciiTheme="minorBidi" w:hAnsiTheme="minorBidi" w:cstheme="minorBidi"/>
          <w:b/>
          <w:bCs/>
          <w:highlight w:val="yellow"/>
        </w:rPr>
      </w:pPr>
      <w:r w:rsidRPr="0061664E">
        <w:rPr>
          <w:rFonts w:asciiTheme="minorBidi" w:hAnsiTheme="minorBidi" w:cstheme="minorBidi"/>
          <w:rtl/>
        </w:rPr>
        <w:lastRenderedPageBreak/>
        <w:t xml:space="preserve">מחקריה של </w:t>
      </w:r>
      <w:r w:rsidR="004D6FAA">
        <w:rPr>
          <w:rFonts w:asciiTheme="minorBidi" w:hAnsiTheme="minorBidi" w:cstheme="minorBidi" w:hint="cs"/>
          <w:rtl/>
        </w:rPr>
        <w:t xml:space="preserve">פרופ' קמחי </w:t>
      </w:r>
      <w:r w:rsidRPr="0061664E">
        <w:rPr>
          <w:rFonts w:asciiTheme="minorBidi" w:hAnsiTheme="minorBidi" w:cstheme="minorBidi"/>
          <w:rtl/>
        </w:rPr>
        <w:t xml:space="preserve">פתחו אפיקים חדשים בהסתכלות מערכתית על כל חלבוני המוות הידועים עד כה. היא הוכיחה ששלושת הערוצים העיקריים הקשורים להחלטות בין מוות וחיים של תא, דהיינו </w:t>
      </w:r>
      <w:proofErr w:type="spellStart"/>
      <w:r w:rsidRPr="0061664E">
        <w:rPr>
          <w:rFonts w:asciiTheme="minorBidi" w:hAnsiTheme="minorBidi" w:cstheme="minorBidi"/>
          <w:b/>
          <w:bCs/>
          <w:rtl/>
        </w:rPr>
        <w:t>אפופטוזיס</w:t>
      </w:r>
      <w:proofErr w:type="spellEnd"/>
      <w:r w:rsidRPr="0061664E">
        <w:rPr>
          <w:rFonts w:asciiTheme="minorBidi" w:hAnsiTheme="minorBidi" w:cstheme="minorBidi"/>
          <w:rtl/>
        </w:rPr>
        <w:t xml:space="preserve">, </w:t>
      </w:r>
      <w:proofErr w:type="spellStart"/>
      <w:r w:rsidRPr="0061664E">
        <w:rPr>
          <w:rFonts w:asciiTheme="minorBidi" w:hAnsiTheme="minorBidi" w:cstheme="minorBidi"/>
          <w:b/>
          <w:bCs/>
          <w:rtl/>
        </w:rPr>
        <w:t>אוטופגיה</w:t>
      </w:r>
      <w:proofErr w:type="spellEnd"/>
      <w:r w:rsidRPr="0061664E">
        <w:rPr>
          <w:rFonts w:asciiTheme="minorBidi" w:hAnsiTheme="minorBidi" w:cstheme="minorBidi"/>
          <w:b/>
          <w:bCs/>
          <w:rtl/>
        </w:rPr>
        <w:t xml:space="preserve"> </w:t>
      </w:r>
      <w:proofErr w:type="spellStart"/>
      <w:r w:rsidRPr="0061664E">
        <w:rPr>
          <w:rFonts w:asciiTheme="minorBidi" w:hAnsiTheme="minorBidi" w:cstheme="minorBidi"/>
          <w:b/>
          <w:bCs/>
          <w:rtl/>
        </w:rPr>
        <w:t>ונקרוזיס</w:t>
      </w:r>
      <w:proofErr w:type="spellEnd"/>
      <w:r w:rsidRPr="0061664E">
        <w:rPr>
          <w:rFonts w:asciiTheme="minorBidi" w:hAnsiTheme="minorBidi" w:cstheme="minorBidi"/>
          <w:rtl/>
        </w:rPr>
        <w:t xml:space="preserve"> </w:t>
      </w:r>
      <w:r w:rsidRPr="0061664E">
        <w:rPr>
          <w:rFonts w:asciiTheme="minorBidi" w:hAnsiTheme="minorBidi" w:cstheme="minorBidi"/>
          <w:b/>
          <w:bCs/>
          <w:rtl/>
        </w:rPr>
        <w:t>מתוכנת</w:t>
      </w:r>
      <w:r w:rsidRPr="0061664E">
        <w:rPr>
          <w:rFonts w:asciiTheme="minorBidi" w:hAnsiTheme="minorBidi" w:cstheme="minorBidi"/>
          <w:rtl/>
        </w:rPr>
        <w:t xml:space="preserve">, קשורים זה לזה דרך מנגנוני גיבוי, ודרך חלבונים בי-פונקציונליים, כולל מעברים מבוקרים בין ערוץ לערוץ. הידע שהצטבר בקבוצה הוביל לראשונה לשרטוט של </w:t>
      </w:r>
      <w:r w:rsidRPr="0061664E">
        <w:rPr>
          <w:rFonts w:asciiTheme="minorBidi" w:hAnsiTheme="minorBidi" w:cstheme="minorBidi"/>
          <w:b/>
          <w:bCs/>
          <w:rtl/>
        </w:rPr>
        <w:t>מפת דרכים של מוות תאי</w:t>
      </w:r>
      <w:r w:rsidRPr="0061664E">
        <w:rPr>
          <w:rFonts w:asciiTheme="minorBidi" w:hAnsiTheme="minorBidi" w:cstheme="minorBidi"/>
          <w:rtl/>
        </w:rPr>
        <w:t xml:space="preserve"> המשלבת יחדיו כמאה חלבונים מתוך שלושת הערוצים ומתארת את התקשורת ביניהם היוצרת רשת מורכבת של אינטראקציות בין חלבונים.</w:t>
      </w:r>
      <w:r w:rsidRPr="0061664E">
        <w:rPr>
          <w:rFonts w:asciiTheme="minorBidi" w:hAnsiTheme="minorBidi" w:cstheme="minorBidi"/>
        </w:rPr>
        <w:t xml:space="preserve"> </w:t>
      </w:r>
      <w:r w:rsidRPr="0061664E">
        <w:rPr>
          <w:rFonts w:asciiTheme="minorBidi" w:hAnsiTheme="minorBidi" w:cstheme="minorBidi"/>
          <w:rtl/>
        </w:rPr>
        <w:t xml:space="preserve">בהמשך פיתחה </w:t>
      </w:r>
      <w:r w:rsidR="004D6FAA">
        <w:rPr>
          <w:rFonts w:asciiTheme="minorBidi" w:hAnsiTheme="minorBidi" w:cstheme="minorBidi" w:hint="cs"/>
          <w:rtl/>
        </w:rPr>
        <w:t xml:space="preserve">פרופ' קמחי </w:t>
      </w:r>
      <w:r w:rsidRPr="0061664E">
        <w:rPr>
          <w:rFonts w:asciiTheme="minorBidi" w:hAnsiTheme="minorBidi" w:cstheme="minorBidi"/>
          <w:rtl/>
        </w:rPr>
        <w:t xml:space="preserve">גישות המאפשרות למדוד בזמן אמת בתוך התא את כל מכלול האינטראקציות בין חלבוני המוות בבת-אחת ובכך להפוך את מפת הדרכים למפה דינמית. בנוסף פותחו בקבוצתה גישות פונקציונליות לאיתור נקודות התורפה של הרשת במצבים פתולוגים שונים כולל </w:t>
      </w:r>
      <w:bookmarkStart w:id="0" w:name="_GoBack"/>
      <w:bookmarkEnd w:id="0"/>
      <w:r w:rsidRPr="0061664E">
        <w:rPr>
          <w:rFonts w:asciiTheme="minorBidi" w:hAnsiTheme="minorBidi" w:cstheme="minorBidi"/>
          <w:rtl/>
        </w:rPr>
        <w:t>גידולים סרטניים ומצבים של תמותה פתולוגית של תאי עצב במוח במטרה להאיץ או לבלום מוות תאי, בהתאמה.</w:t>
      </w:r>
    </w:p>
    <w:p w:rsidR="00EB7DEF" w:rsidRPr="00A04090" w:rsidRDefault="00EB7DEF" w:rsidP="00A04090">
      <w:pPr>
        <w:pStyle w:val="2"/>
        <w:rPr>
          <w:rFonts w:asciiTheme="minorBidi" w:hAnsiTheme="minorBidi" w:cstheme="minorBidi"/>
          <w:b/>
          <w:bCs/>
          <w:sz w:val="32"/>
          <w:szCs w:val="32"/>
          <w:rtl/>
        </w:rPr>
      </w:pPr>
      <w:r w:rsidRPr="00A04090">
        <w:rPr>
          <w:rFonts w:asciiTheme="minorBidi" w:hAnsiTheme="minorBidi" w:cstheme="minorBidi"/>
          <w:b/>
          <w:bCs/>
          <w:sz w:val="32"/>
          <w:szCs w:val="32"/>
          <w:rtl/>
        </w:rPr>
        <w:t>פעילויות להוראה</w:t>
      </w:r>
    </w:p>
    <w:p w:rsidR="000F3B7A" w:rsidRPr="00C83B05" w:rsidRDefault="009D4F05" w:rsidP="00AF3061">
      <w:pPr>
        <w:pStyle w:val="a3"/>
        <w:numPr>
          <w:ilvl w:val="0"/>
          <w:numId w:val="3"/>
        </w:numPr>
        <w:autoSpaceDE w:val="0"/>
        <w:autoSpaceDN w:val="0"/>
        <w:adjustRightInd w:val="0"/>
        <w:spacing w:after="360"/>
        <w:ind w:left="357" w:hanging="357"/>
        <w:rPr>
          <w:rFonts w:asciiTheme="minorBidi" w:hAnsiTheme="minorBidi" w:cstheme="minorBidi"/>
        </w:rPr>
      </w:pPr>
      <w:hyperlink r:id="rId12" w:history="1">
        <w:r w:rsidR="000F3B7A" w:rsidRPr="00C83B05">
          <w:rPr>
            <w:rStyle w:val="Hyperlink"/>
            <w:rFonts w:asciiTheme="minorBidi" w:hAnsiTheme="minorBidi" w:cstheme="minorBidi"/>
            <w:rtl/>
          </w:rPr>
          <w:t>מנגנוני פירוק בתא</w:t>
        </w:r>
      </w:hyperlink>
      <w:r w:rsidR="000F3B7A" w:rsidRPr="00C83B05">
        <w:rPr>
          <w:rFonts w:asciiTheme="minorBidi" w:hAnsiTheme="minorBidi" w:cstheme="minorBidi"/>
          <w:rtl/>
        </w:rPr>
        <w:t xml:space="preserve"> (2017) ד"ר זהר סנפיר וד"ר ציפי הופמן, דף פעילות על מנגנוני מוות שונים בתאים ובו התייחסות לתוצאות מחקר של פרופ' קמחי.</w:t>
      </w:r>
      <w:r w:rsidR="00AF3061" w:rsidRPr="00C83B05">
        <w:rPr>
          <w:rFonts w:asciiTheme="minorBidi" w:hAnsiTheme="minorBidi" w:cstheme="minorBidi"/>
          <w:rtl/>
        </w:rPr>
        <w:br/>
      </w:r>
    </w:p>
    <w:p w:rsidR="00EB7DEF" w:rsidRPr="00C83B05" w:rsidRDefault="009D4F05" w:rsidP="00AF3061">
      <w:pPr>
        <w:pStyle w:val="a3"/>
        <w:numPr>
          <w:ilvl w:val="0"/>
          <w:numId w:val="3"/>
        </w:numPr>
        <w:autoSpaceDE w:val="0"/>
        <w:autoSpaceDN w:val="0"/>
        <w:adjustRightInd w:val="0"/>
        <w:spacing w:before="240" w:after="240"/>
        <w:ind w:left="360"/>
        <w:rPr>
          <w:rFonts w:asciiTheme="minorBidi" w:hAnsiTheme="minorBidi" w:cstheme="minorBidi"/>
        </w:rPr>
      </w:pPr>
      <w:hyperlink r:id="rId13" w:history="1">
        <w:r w:rsidR="00EB7DEF" w:rsidRPr="00C83B05">
          <w:rPr>
            <w:rStyle w:val="Hyperlink"/>
            <w:rFonts w:asciiTheme="minorBidi" w:hAnsiTheme="minorBidi" w:cstheme="minorBidi"/>
            <w:rtl/>
          </w:rPr>
          <w:t xml:space="preserve">בין </w:t>
        </w:r>
        <w:proofErr w:type="spellStart"/>
        <w:r w:rsidR="00EB7DEF" w:rsidRPr="00C83B05">
          <w:rPr>
            <w:rStyle w:val="Hyperlink"/>
            <w:rFonts w:asciiTheme="minorBidi" w:hAnsiTheme="minorBidi" w:cstheme="minorBidi"/>
            <w:rtl/>
          </w:rPr>
          <w:t>אוטופגיה</w:t>
        </w:r>
        <w:proofErr w:type="spellEnd"/>
        <w:r w:rsidR="00EB7DEF" w:rsidRPr="00C83B05">
          <w:rPr>
            <w:rStyle w:val="Hyperlink"/>
            <w:rFonts w:asciiTheme="minorBidi" w:hAnsiTheme="minorBidi" w:cstheme="minorBidi"/>
            <w:rtl/>
          </w:rPr>
          <w:t xml:space="preserve"> </w:t>
        </w:r>
        <w:proofErr w:type="spellStart"/>
        <w:r w:rsidR="00EB7DEF" w:rsidRPr="00C83B05">
          <w:rPr>
            <w:rStyle w:val="Hyperlink"/>
            <w:rFonts w:asciiTheme="minorBidi" w:hAnsiTheme="minorBidi" w:cstheme="minorBidi"/>
            <w:rtl/>
          </w:rPr>
          <w:t>להומאוסטאזיס</w:t>
        </w:r>
        <w:proofErr w:type="spellEnd"/>
        <w:r w:rsidR="00EB7DEF" w:rsidRPr="00C83B05">
          <w:rPr>
            <w:rStyle w:val="Hyperlink"/>
            <w:rFonts w:asciiTheme="minorBidi" w:hAnsiTheme="minorBidi" w:cstheme="minorBidi"/>
            <w:rtl/>
          </w:rPr>
          <w:t xml:space="preserve"> – דף עבודה על פרס נובל לרפואה 2016</w:t>
        </w:r>
      </w:hyperlink>
      <w:r w:rsidR="00EB7DEF" w:rsidRPr="00C83B05">
        <w:rPr>
          <w:rFonts w:asciiTheme="minorBidi" w:hAnsiTheme="minorBidi" w:cstheme="minorBidi"/>
          <w:rtl/>
        </w:rPr>
        <w:t xml:space="preserve">, עדי </w:t>
      </w:r>
      <w:proofErr w:type="spellStart"/>
      <w:r w:rsidR="00EB7DEF" w:rsidRPr="00C83B05">
        <w:rPr>
          <w:rFonts w:asciiTheme="minorBidi" w:hAnsiTheme="minorBidi" w:cstheme="minorBidi"/>
          <w:rtl/>
        </w:rPr>
        <w:t>מרקוזה</w:t>
      </w:r>
      <w:proofErr w:type="spellEnd"/>
      <w:r w:rsidR="00EB7DEF" w:rsidRPr="00C83B05">
        <w:rPr>
          <w:rFonts w:asciiTheme="minorBidi" w:hAnsiTheme="minorBidi" w:cstheme="minorBidi"/>
          <w:rtl/>
        </w:rPr>
        <w:t xml:space="preserve"> הס</w:t>
      </w:r>
      <w:r w:rsidR="00EB7DEF" w:rsidRPr="00C83B05">
        <w:rPr>
          <w:rFonts w:asciiTheme="minorBidi" w:hAnsiTheme="minorBidi" w:cstheme="minorBidi"/>
        </w:rPr>
        <w:t xml:space="preserve">, </w:t>
      </w:r>
      <w:r w:rsidR="00EB7DEF" w:rsidRPr="00C83B05">
        <w:rPr>
          <w:rFonts w:asciiTheme="minorBidi" w:hAnsiTheme="minorBidi" w:cstheme="minorBidi"/>
          <w:rtl/>
        </w:rPr>
        <w:t xml:space="preserve"> מחברת הספר: מערכות גוף האדם בדגש הומאוסטזיס, בהוצאת רכס </w:t>
      </w:r>
      <w:proofErr w:type="spellStart"/>
      <w:r w:rsidR="00EB7DEF" w:rsidRPr="00C83B05">
        <w:rPr>
          <w:rFonts w:asciiTheme="minorBidi" w:hAnsiTheme="minorBidi" w:cstheme="minorBidi"/>
          <w:rtl/>
        </w:rPr>
        <w:t>פרוייקטים</w:t>
      </w:r>
      <w:proofErr w:type="spellEnd"/>
      <w:r w:rsidR="00EB7DEF" w:rsidRPr="00C83B05">
        <w:rPr>
          <w:rFonts w:asciiTheme="minorBidi" w:hAnsiTheme="minorBidi" w:cstheme="minorBidi"/>
          <w:rtl/>
        </w:rPr>
        <w:t xml:space="preserve"> חינוכיים.</w:t>
      </w:r>
      <w:r w:rsidR="00AF3061" w:rsidRPr="00C83B05">
        <w:rPr>
          <w:rFonts w:asciiTheme="minorBidi" w:hAnsiTheme="minorBidi" w:cstheme="minorBidi"/>
          <w:rtl/>
        </w:rPr>
        <w:br/>
      </w:r>
    </w:p>
    <w:p w:rsidR="000F3B7A" w:rsidRPr="00287654" w:rsidRDefault="009D4F05" w:rsidP="00287654">
      <w:pPr>
        <w:pStyle w:val="a3"/>
        <w:numPr>
          <w:ilvl w:val="0"/>
          <w:numId w:val="3"/>
        </w:numPr>
        <w:autoSpaceDE w:val="0"/>
        <w:autoSpaceDN w:val="0"/>
        <w:adjustRightInd w:val="0"/>
        <w:spacing w:before="240" w:after="240"/>
        <w:ind w:left="360"/>
        <w:rPr>
          <w:rFonts w:asciiTheme="minorBidi" w:hAnsiTheme="minorBidi" w:cstheme="minorBidi"/>
        </w:rPr>
      </w:pPr>
      <w:hyperlink r:id="rId14" w:history="1">
        <w:r w:rsidR="000F3B7A" w:rsidRPr="00C83B05">
          <w:rPr>
            <w:rStyle w:val="Hyperlink"/>
            <w:rFonts w:asciiTheme="minorBidi" w:hAnsiTheme="minorBidi" w:cstheme="minorBidi"/>
            <w:rtl/>
          </w:rPr>
          <w:t xml:space="preserve">מערך שעור בנושא </w:t>
        </w:r>
        <w:proofErr w:type="spellStart"/>
        <w:r w:rsidR="000F3B7A" w:rsidRPr="00C83B05">
          <w:rPr>
            <w:rStyle w:val="Hyperlink"/>
            <w:rFonts w:asciiTheme="minorBidi" w:hAnsiTheme="minorBidi" w:cstheme="minorBidi"/>
            <w:rtl/>
          </w:rPr>
          <w:t>אפופטוזיס</w:t>
        </w:r>
        <w:proofErr w:type="spellEnd"/>
      </w:hyperlink>
      <w:r w:rsidR="000F3B7A" w:rsidRPr="00C83B05">
        <w:rPr>
          <w:rFonts w:asciiTheme="minorBidi" w:hAnsiTheme="minorBidi" w:cstheme="minorBidi"/>
          <w:rtl/>
        </w:rPr>
        <w:t xml:space="preserve"> (2004) כרמלה </w:t>
      </w:r>
      <w:proofErr w:type="spellStart"/>
      <w:r w:rsidR="000F3B7A" w:rsidRPr="00C83B05">
        <w:rPr>
          <w:rFonts w:asciiTheme="minorBidi" w:hAnsiTheme="minorBidi" w:cstheme="minorBidi"/>
          <w:rtl/>
        </w:rPr>
        <w:t>יגב</w:t>
      </w:r>
      <w:proofErr w:type="spellEnd"/>
      <w:r w:rsidR="000F3B7A" w:rsidRPr="00C83B05">
        <w:rPr>
          <w:rFonts w:asciiTheme="minorBidi" w:hAnsiTheme="minorBidi" w:cstheme="minorBidi"/>
          <w:rtl/>
        </w:rPr>
        <w:t>, בעלון למורי הביולוגיה, גיליון 170. מערך השיעור מבוסס על שאלות לדיון ומלווה בשקפים המספקים את המידע הנחוץ (</w:t>
      </w:r>
      <w:hyperlink r:id="rId15" w:history="1">
        <w:r w:rsidR="00A43FCA" w:rsidRPr="00A43FCA">
          <w:rPr>
            <w:rStyle w:val="Hyperlink"/>
            <w:rFonts w:asciiTheme="minorBidi" w:hAnsiTheme="minorBidi" w:cstheme="minorBidi" w:hint="cs"/>
            <w:rtl/>
          </w:rPr>
          <w:t>להלן</w:t>
        </w:r>
        <w:r w:rsidR="000F3B7A" w:rsidRPr="00A43FCA">
          <w:rPr>
            <w:rStyle w:val="Hyperlink"/>
            <w:rFonts w:asciiTheme="minorBidi" w:hAnsiTheme="minorBidi" w:cstheme="minorBidi"/>
            <w:rtl/>
          </w:rPr>
          <w:t xml:space="preserve"> השקפים</w:t>
        </w:r>
      </w:hyperlink>
      <w:r w:rsidR="00A43FCA">
        <w:rPr>
          <w:rFonts w:asciiTheme="minorBidi" w:hAnsiTheme="minorBidi" w:cstheme="minorBidi" w:hint="cs"/>
          <w:rtl/>
        </w:rPr>
        <w:t>)</w:t>
      </w:r>
      <w:r w:rsidR="000F3B7A" w:rsidRPr="00C83B05">
        <w:rPr>
          <w:rFonts w:asciiTheme="minorBidi" w:hAnsiTheme="minorBidi" w:cstheme="minorBidi"/>
          <w:rtl/>
        </w:rPr>
        <w:t xml:space="preserve"> </w:t>
      </w:r>
      <w:r w:rsidR="00A43FCA">
        <w:rPr>
          <w:rFonts w:asciiTheme="minorBidi" w:hAnsiTheme="minorBidi" w:cstheme="minorBidi"/>
          <w:rtl/>
        </w:rPr>
        <w:br/>
      </w:r>
      <w:r w:rsidR="00A43FCA">
        <w:rPr>
          <w:rFonts w:asciiTheme="minorBidi" w:hAnsiTheme="minorBidi" w:cstheme="minorBidi" w:hint="cs"/>
          <w:rtl/>
        </w:rPr>
        <w:t xml:space="preserve">בסוף מערך השיעור - </w:t>
      </w:r>
      <w:r w:rsidR="000F3B7A" w:rsidRPr="00A43FCA">
        <w:rPr>
          <w:rFonts w:asciiTheme="minorBidi" w:hAnsiTheme="minorBidi" w:cstheme="minorBidi"/>
          <w:b/>
          <w:bCs/>
          <w:rtl/>
        </w:rPr>
        <w:t>קטע אנסין</w:t>
      </w:r>
      <w:r w:rsidR="00A43FCA">
        <w:rPr>
          <w:rFonts w:asciiTheme="minorBidi" w:hAnsiTheme="minorBidi" w:cstheme="minorBidi" w:hint="cs"/>
          <w:rtl/>
        </w:rPr>
        <w:t xml:space="preserve">: </w:t>
      </w:r>
      <w:r w:rsidR="00A43FCA" w:rsidRPr="00287654">
        <w:rPr>
          <w:rFonts w:ascii="Tahoma-Bold" w:eastAsiaTheme="minorHAnsi" w:hAnsiTheme="minorHAnsi" w:cs="Tahoma-Bold" w:hint="cs"/>
          <w:sz w:val="22"/>
          <w:szCs w:val="22"/>
          <w:rtl/>
          <w:lang w:eastAsia="en-US"/>
        </w:rPr>
        <w:t>שילוב</w:t>
      </w:r>
      <w:r w:rsidR="00A43FCA" w:rsidRPr="00287654">
        <w:rPr>
          <w:rFonts w:ascii="Tahoma-Bold" w:eastAsiaTheme="minorHAnsi" w:hAnsiTheme="minorHAnsi" w:cs="Tahoma-Bold"/>
          <w:sz w:val="22"/>
          <w:szCs w:val="22"/>
          <w:lang w:eastAsia="en-US"/>
        </w:rPr>
        <w:t xml:space="preserve"> </w:t>
      </w:r>
      <w:r w:rsidR="00A43FCA" w:rsidRPr="00287654">
        <w:rPr>
          <w:rFonts w:ascii="Tahoma-Bold" w:eastAsiaTheme="minorHAnsi" w:hAnsiTheme="minorHAnsi" w:cs="Tahoma-Bold" w:hint="cs"/>
          <w:sz w:val="22"/>
          <w:szCs w:val="22"/>
          <w:rtl/>
          <w:lang w:eastAsia="en-US"/>
        </w:rPr>
        <w:t>של</w:t>
      </w:r>
      <w:r w:rsidR="00A43FCA" w:rsidRPr="00287654">
        <w:rPr>
          <w:rFonts w:ascii="Tahoma-Bold" w:eastAsiaTheme="minorHAnsi" w:hAnsiTheme="minorHAnsi" w:cs="Tahoma-Bold"/>
          <w:sz w:val="22"/>
          <w:szCs w:val="22"/>
          <w:lang w:eastAsia="en-US"/>
        </w:rPr>
        <w:t xml:space="preserve"> </w:t>
      </w:r>
      <w:r w:rsidR="00A43FCA" w:rsidRPr="00287654">
        <w:rPr>
          <w:rFonts w:ascii="Tahoma-Bold" w:eastAsiaTheme="minorHAnsi" w:hAnsiTheme="minorHAnsi" w:cs="Tahoma-Bold" w:hint="cs"/>
          <w:sz w:val="22"/>
          <w:szCs w:val="22"/>
          <w:rtl/>
          <w:lang w:eastAsia="en-US"/>
        </w:rPr>
        <w:t>חומר</w:t>
      </w:r>
      <w:r w:rsidR="00A43FCA" w:rsidRPr="00287654">
        <w:rPr>
          <w:rFonts w:ascii="Tahoma-Bold" w:eastAsiaTheme="minorHAnsi" w:hAnsiTheme="minorHAnsi" w:cs="Tahoma-Bold"/>
          <w:sz w:val="22"/>
          <w:szCs w:val="22"/>
          <w:lang w:eastAsia="en-US"/>
        </w:rPr>
        <w:t xml:space="preserve"> </w:t>
      </w:r>
      <w:r w:rsidR="00A43FCA" w:rsidRPr="00287654">
        <w:rPr>
          <w:rFonts w:ascii="Tahoma-Bold" w:eastAsiaTheme="minorHAnsi" w:hAnsiTheme="minorHAnsi" w:cs="Tahoma-Bold" w:hint="cs"/>
          <w:sz w:val="22"/>
          <w:szCs w:val="22"/>
          <w:rtl/>
          <w:lang w:eastAsia="en-US"/>
        </w:rPr>
        <w:t>מעורר</w:t>
      </w:r>
      <w:r w:rsidR="00A43FCA" w:rsidRPr="00287654">
        <w:rPr>
          <w:rFonts w:ascii="Tahoma-Bold" w:eastAsiaTheme="minorHAnsi" w:hAnsiTheme="minorHAnsi" w:cs="Tahoma-Bold"/>
          <w:sz w:val="22"/>
          <w:szCs w:val="22"/>
          <w:lang w:eastAsia="en-US"/>
        </w:rPr>
        <w:t xml:space="preserve"> </w:t>
      </w:r>
      <w:proofErr w:type="spellStart"/>
      <w:r w:rsidR="00A43FCA" w:rsidRPr="00287654">
        <w:rPr>
          <w:rFonts w:ascii="Tahoma-Bold" w:eastAsiaTheme="minorHAnsi" w:hAnsiTheme="minorHAnsi" w:cs="Tahoma-Bold" w:hint="cs"/>
          <w:sz w:val="22"/>
          <w:szCs w:val="22"/>
          <w:rtl/>
          <w:lang w:eastAsia="en-US"/>
        </w:rPr>
        <w:t>אפופטוזיס</w:t>
      </w:r>
      <w:proofErr w:type="spellEnd"/>
      <w:r w:rsidR="00A43FCA" w:rsidRPr="00287654">
        <w:rPr>
          <w:rFonts w:ascii="Tahoma-Bold" w:eastAsiaTheme="minorHAnsi" w:hAnsiTheme="minorHAnsi" w:cs="Tahoma-Bold"/>
          <w:sz w:val="22"/>
          <w:szCs w:val="22"/>
          <w:lang w:eastAsia="en-US"/>
        </w:rPr>
        <w:t xml:space="preserve"> </w:t>
      </w:r>
      <w:r w:rsidR="00A43FCA" w:rsidRPr="00287654">
        <w:rPr>
          <w:rFonts w:ascii="Tahoma-Bold" w:eastAsiaTheme="minorHAnsi" w:hAnsiTheme="minorHAnsi" w:cs="Tahoma-Bold" w:hint="cs"/>
          <w:sz w:val="22"/>
          <w:szCs w:val="22"/>
          <w:rtl/>
          <w:lang w:eastAsia="en-US"/>
        </w:rPr>
        <w:t>עם</w:t>
      </w:r>
      <w:r w:rsidR="00A43FCA" w:rsidRPr="00287654">
        <w:rPr>
          <w:rFonts w:ascii="Tahoma-Bold" w:eastAsiaTheme="minorHAnsi" w:hAnsiTheme="minorHAnsi" w:cs="Tahoma-Bold"/>
          <w:sz w:val="22"/>
          <w:szCs w:val="22"/>
          <w:lang w:eastAsia="en-US"/>
        </w:rPr>
        <w:t xml:space="preserve"> </w:t>
      </w:r>
      <w:r w:rsidR="00A43FCA" w:rsidRPr="00287654">
        <w:rPr>
          <w:rFonts w:ascii="Tahoma-Bold" w:eastAsiaTheme="minorHAnsi" w:hAnsiTheme="minorHAnsi" w:cs="Tahoma-Bold" w:hint="cs"/>
          <w:sz w:val="22"/>
          <w:szCs w:val="22"/>
          <w:rtl/>
          <w:lang w:eastAsia="en-US"/>
        </w:rPr>
        <w:t>קרינה</w:t>
      </w:r>
      <w:r w:rsidR="00A43FCA" w:rsidRPr="00287654">
        <w:rPr>
          <w:rFonts w:ascii="Tahoma-Bold" w:eastAsiaTheme="minorHAnsi" w:hAnsiTheme="minorHAnsi" w:cs="Tahoma-Bold"/>
          <w:sz w:val="22"/>
          <w:szCs w:val="22"/>
          <w:lang w:eastAsia="en-US"/>
        </w:rPr>
        <w:t xml:space="preserve"> </w:t>
      </w:r>
      <w:r w:rsidR="00A43FCA" w:rsidRPr="00287654">
        <w:rPr>
          <w:rFonts w:ascii="Tahoma-Bold" w:eastAsiaTheme="minorHAnsi" w:hAnsiTheme="minorHAnsi" w:cs="Tahoma-Bold" w:hint="cs"/>
          <w:sz w:val="22"/>
          <w:szCs w:val="22"/>
          <w:rtl/>
          <w:lang w:eastAsia="en-US"/>
        </w:rPr>
        <w:t>מייננת</w:t>
      </w:r>
      <w:r w:rsidR="00A43FCA" w:rsidRPr="00287654">
        <w:rPr>
          <w:rFonts w:ascii="Tahoma-Bold" w:eastAsiaTheme="minorHAnsi" w:hAnsiTheme="minorHAnsi" w:cs="Tahoma-Bold"/>
          <w:sz w:val="22"/>
          <w:szCs w:val="22"/>
          <w:lang w:eastAsia="en-US"/>
        </w:rPr>
        <w:t xml:space="preserve"> </w:t>
      </w:r>
      <w:r w:rsidR="00A43FCA" w:rsidRPr="00287654">
        <w:rPr>
          <w:rFonts w:ascii="Tahoma-Bold" w:eastAsiaTheme="minorHAnsi" w:hAnsiTheme="minorHAnsi" w:cs="Tahoma-Bold" w:hint="cs"/>
          <w:sz w:val="22"/>
          <w:szCs w:val="22"/>
          <w:rtl/>
          <w:lang w:eastAsia="en-US"/>
        </w:rPr>
        <w:t>בטיפול</w:t>
      </w:r>
      <w:r w:rsidR="00A43FCA" w:rsidRPr="00287654">
        <w:rPr>
          <w:rFonts w:ascii="Tahoma-Bold" w:eastAsiaTheme="minorHAnsi" w:hAnsiTheme="minorHAnsi" w:cs="Tahoma-Bold"/>
          <w:sz w:val="22"/>
          <w:szCs w:val="22"/>
          <w:lang w:eastAsia="en-US"/>
        </w:rPr>
        <w:t xml:space="preserve"> </w:t>
      </w:r>
      <w:r w:rsidR="00A43FCA" w:rsidRPr="00287654">
        <w:rPr>
          <w:rFonts w:ascii="Tahoma-Bold" w:eastAsiaTheme="minorHAnsi" w:hAnsiTheme="minorHAnsi" w:cs="Tahoma-Bold" w:hint="cs"/>
          <w:sz w:val="22"/>
          <w:szCs w:val="22"/>
          <w:rtl/>
          <w:lang w:eastAsia="en-US"/>
        </w:rPr>
        <w:t>בסרטן</w:t>
      </w:r>
      <w:r w:rsidR="00A43FCA" w:rsidRPr="00287654">
        <w:rPr>
          <w:rFonts w:ascii="Tahoma-Bold" w:eastAsiaTheme="minorHAnsi" w:hAnsiTheme="minorHAnsi" w:cs="Tahoma-Bold"/>
          <w:sz w:val="22"/>
          <w:szCs w:val="22"/>
          <w:lang w:eastAsia="en-US"/>
        </w:rPr>
        <w:t xml:space="preserve"> </w:t>
      </w:r>
      <w:r w:rsidR="00A43FCA" w:rsidRPr="00287654">
        <w:rPr>
          <w:rFonts w:ascii="Tahoma-Bold" w:eastAsiaTheme="minorHAnsi" w:hAnsiTheme="minorHAnsi" w:cs="Tahoma-Bold" w:hint="cs"/>
          <w:sz w:val="22"/>
          <w:szCs w:val="22"/>
          <w:rtl/>
          <w:lang w:eastAsia="en-US"/>
        </w:rPr>
        <w:t>השד</w:t>
      </w:r>
    </w:p>
    <w:p w:rsidR="00287654" w:rsidRPr="00C83B05" w:rsidRDefault="00287654" w:rsidP="00AF3061">
      <w:pPr>
        <w:rPr>
          <w:rFonts w:asciiTheme="minorBidi" w:hAnsiTheme="minorBidi" w:cstheme="minorBidi"/>
          <w:b/>
          <w:bCs/>
          <w:highlight w:val="yellow"/>
          <w:rtl/>
        </w:rPr>
      </w:pPr>
    </w:p>
    <w:p w:rsidR="00D96438" w:rsidRPr="00A04090" w:rsidRDefault="00D96438" w:rsidP="00A04090">
      <w:pPr>
        <w:pStyle w:val="2"/>
        <w:rPr>
          <w:rFonts w:asciiTheme="minorBidi" w:hAnsiTheme="minorBidi" w:cstheme="minorBidi"/>
          <w:b/>
          <w:bCs/>
          <w:sz w:val="32"/>
          <w:szCs w:val="32"/>
          <w:rtl/>
        </w:rPr>
      </w:pPr>
      <w:r w:rsidRPr="00A04090">
        <w:rPr>
          <w:rFonts w:asciiTheme="minorBidi" w:hAnsiTheme="minorBidi" w:cstheme="minorBidi"/>
          <w:b/>
          <w:bCs/>
          <w:sz w:val="32"/>
          <w:szCs w:val="32"/>
          <w:rtl/>
        </w:rPr>
        <w:t>סרטונים</w:t>
      </w:r>
      <w:r w:rsidR="00A04090" w:rsidRPr="00A04090">
        <w:rPr>
          <w:rFonts w:asciiTheme="minorBidi" w:hAnsiTheme="minorBidi" w:cstheme="minorBidi" w:hint="cs"/>
          <w:b/>
          <w:bCs/>
          <w:sz w:val="32"/>
          <w:szCs w:val="32"/>
          <w:rtl/>
        </w:rPr>
        <w:t xml:space="preserve"> והרצאה מתוקשבת</w:t>
      </w:r>
    </w:p>
    <w:p w:rsidR="00D96438" w:rsidRPr="00C83B05" w:rsidRDefault="009D4F05" w:rsidP="00C75921">
      <w:pPr>
        <w:pStyle w:val="a3"/>
        <w:numPr>
          <w:ilvl w:val="0"/>
          <w:numId w:val="4"/>
        </w:numPr>
        <w:rPr>
          <w:rFonts w:asciiTheme="minorBidi" w:hAnsiTheme="minorBidi" w:cstheme="minorBidi"/>
          <w:rtl/>
        </w:rPr>
      </w:pPr>
      <w:hyperlink r:id="rId16" w:history="1">
        <w:r w:rsidR="00D96438" w:rsidRPr="00C83B05">
          <w:rPr>
            <w:rStyle w:val="Hyperlink"/>
            <w:rFonts w:asciiTheme="minorBidi" w:hAnsiTheme="minorBidi" w:cstheme="minorBidi"/>
            <w:rtl/>
          </w:rPr>
          <w:t>עדי קמחי מספרת על גלגולו של המחקר במעבדתה בנושא מוות תאי מתוכנת</w:t>
        </w:r>
      </w:hyperlink>
      <w:r w:rsidR="00C75921">
        <w:rPr>
          <w:rFonts w:asciiTheme="minorBidi" w:hAnsiTheme="minorBidi" w:cstheme="minorBidi"/>
          <w:rtl/>
        </w:rPr>
        <w:t xml:space="preserve"> (201</w:t>
      </w:r>
      <w:r w:rsidR="00C75921">
        <w:rPr>
          <w:rFonts w:asciiTheme="minorBidi" w:hAnsiTheme="minorBidi" w:cstheme="minorBidi" w:hint="cs"/>
          <w:rtl/>
        </w:rPr>
        <w:t>5</w:t>
      </w:r>
      <w:r w:rsidR="00D96438" w:rsidRPr="00C83B05">
        <w:rPr>
          <w:rFonts w:asciiTheme="minorBidi" w:hAnsiTheme="minorBidi" w:cstheme="minorBidi"/>
          <w:rtl/>
        </w:rPr>
        <w:t>) על אסטרטגיות העבודה</w:t>
      </w:r>
      <w:r w:rsidR="008C642F" w:rsidRPr="00C83B05">
        <w:rPr>
          <w:rFonts w:asciiTheme="minorBidi" w:hAnsiTheme="minorBidi" w:cstheme="minorBidi"/>
          <w:rtl/>
        </w:rPr>
        <w:t xml:space="preserve">, ושרטוט </w:t>
      </w:r>
      <w:r w:rsidR="008C642F" w:rsidRPr="00C83B05">
        <w:rPr>
          <w:rFonts w:asciiTheme="minorBidi" w:hAnsiTheme="minorBidi" w:cstheme="minorBidi"/>
          <w:sz w:val="26"/>
          <w:szCs w:val="26"/>
          <w:rtl/>
        </w:rPr>
        <w:t xml:space="preserve">מפת דרכים של מוות תאי </w:t>
      </w:r>
      <w:r w:rsidR="00C75921">
        <w:rPr>
          <w:rFonts w:asciiTheme="minorBidi" w:hAnsiTheme="minorBidi" w:cstheme="minorBidi" w:hint="cs"/>
          <w:sz w:val="26"/>
          <w:szCs w:val="26"/>
          <w:rtl/>
        </w:rPr>
        <w:t>ה</w:t>
      </w:r>
      <w:r w:rsidR="008C642F" w:rsidRPr="00C83B05">
        <w:rPr>
          <w:rFonts w:asciiTheme="minorBidi" w:hAnsiTheme="minorBidi" w:cstheme="minorBidi"/>
          <w:sz w:val="26"/>
          <w:szCs w:val="26"/>
          <w:rtl/>
        </w:rPr>
        <w:t>מתארת רשת תקשורת מורכבת של אינטראקציות בין חלבונים.</w:t>
      </w:r>
    </w:p>
    <w:p w:rsidR="00EB7DEF" w:rsidRPr="00C83B05" w:rsidRDefault="00EB7DEF" w:rsidP="00D96438">
      <w:pPr>
        <w:rPr>
          <w:rFonts w:asciiTheme="minorBidi" w:hAnsiTheme="minorBidi" w:cstheme="minorBidi"/>
          <w:rtl/>
        </w:rPr>
      </w:pPr>
    </w:p>
    <w:p w:rsidR="000F3B7A" w:rsidRPr="00A04090" w:rsidRDefault="009D4F05" w:rsidP="00A04090">
      <w:pPr>
        <w:pStyle w:val="a3"/>
        <w:numPr>
          <w:ilvl w:val="0"/>
          <w:numId w:val="4"/>
        </w:numPr>
        <w:rPr>
          <w:rFonts w:asciiTheme="minorBidi" w:hAnsiTheme="minorBidi" w:cstheme="minorBidi"/>
          <w:rtl/>
        </w:rPr>
      </w:pPr>
      <w:hyperlink r:id="rId17" w:history="1">
        <w:r w:rsidR="00EB7DEF" w:rsidRPr="00C83B05">
          <w:rPr>
            <w:rFonts w:asciiTheme="minorBidi" w:hAnsiTheme="minorBidi" w:cstheme="minorBidi"/>
            <w:color w:val="0070C0"/>
            <w:sz w:val="26"/>
            <w:szCs w:val="26"/>
            <w:u w:val="single"/>
            <w:rtl/>
          </w:rPr>
          <w:t xml:space="preserve">פרופ' עדי קמחי, זוכת פרס </w:t>
        </w:r>
        <w:proofErr w:type="spellStart"/>
        <w:r w:rsidR="00EB7DEF" w:rsidRPr="00C83B05">
          <w:rPr>
            <w:rFonts w:asciiTheme="minorBidi" w:hAnsiTheme="minorBidi" w:cstheme="minorBidi"/>
            <w:color w:val="0070C0"/>
            <w:sz w:val="26"/>
            <w:szCs w:val="26"/>
            <w:u w:val="single"/>
            <w:rtl/>
          </w:rPr>
          <w:t>א.מ.ת</w:t>
        </w:r>
        <w:proofErr w:type="spellEnd"/>
      </w:hyperlink>
      <w:r w:rsidR="00EB7DEF" w:rsidRPr="00C83B05">
        <w:rPr>
          <w:rFonts w:asciiTheme="minorBidi" w:hAnsiTheme="minorBidi" w:cstheme="minorBidi"/>
          <w:color w:val="0070C0"/>
          <w:sz w:val="26"/>
          <w:szCs w:val="26"/>
          <w:u w:val="single"/>
          <w:rtl/>
        </w:rPr>
        <w:t xml:space="preserve"> </w:t>
      </w:r>
      <w:r w:rsidR="00EB7DEF" w:rsidRPr="00C83B05">
        <w:rPr>
          <w:rFonts w:asciiTheme="minorBidi" w:hAnsiTheme="minorBidi" w:cstheme="minorBidi"/>
          <w:sz w:val="26"/>
          <w:szCs w:val="26"/>
          <w:rtl/>
        </w:rPr>
        <w:t>(2012)</w:t>
      </w:r>
      <w:r w:rsidR="00EB7DEF" w:rsidRPr="00C83B05">
        <w:rPr>
          <w:rFonts w:asciiTheme="minorBidi" w:hAnsiTheme="minorBidi" w:cstheme="minorBidi"/>
          <w:rtl/>
        </w:rPr>
        <w:t xml:space="preserve"> סרטון עם קבלת פרס אמת. על המחקר ועל החזון שמדרבן אותו</w:t>
      </w:r>
      <w:r w:rsidR="008C642F" w:rsidRPr="00C83B05">
        <w:rPr>
          <w:rFonts w:asciiTheme="minorBidi" w:hAnsiTheme="minorBidi" w:cstheme="minorBidi"/>
          <w:rtl/>
        </w:rPr>
        <w:t>.</w:t>
      </w:r>
    </w:p>
    <w:p w:rsidR="000F3B7A" w:rsidRPr="00C83B05" w:rsidRDefault="000F3B7A" w:rsidP="000F3B7A">
      <w:pPr>
        <w:spacing w:after="120"/>
        <w:rPr>
          <w:rFonts w:asciiTheme="minorBidi" w:hAnsiTheme="minorBidi" w:cstheme="minorBidi"/>
          <w:b/>
          <w:bCs/>
          <w:sz w:val="28"/>
          <w:szCs w:val="28"/>
          <w:highlight w:val="yellow"/>
          <w:rtl/>
        </w:rPr>
      </w:pPr>
    </w:p>
    <w:p w:rsidR="000F3B7A" w:rsidRPr="00C83B05" w:rsidRDefault="009D4F05" w:rsidP="00A04090">
      <w:pPr>
        <w:pStyle w:val="a3"/>
        <w:numPr>
          <w:ilvl w:val="0"/>
          <w:numId w:val="5"/>
        </w:numPr>
        <w:autoSpaceDE w:val="0"/>
        <w:autoSpaceDN w:val="0"/>
        <w:adjustRightInd w:val="0"/>
        <w:spacing w:after="240"/>
        <w:ind w:right="-709"/>
        <w:rPr>
          <w:rFonts w:asciiTheme="minorBidi" w:hAnsiTheme="minorBidi" w:cstheme="minorBidi"/>
          <w:rtl/>
        </w:rPr>
      </w:pPr>
      <w:hyperlink r:id="rId18" w:history="1">
        <w:r w:rsidR="000F3B7A" w:rsidRPr="00C83B05">
          <w:rPr>
            <w:rStyle w:val="Hyperlink"/>
            <w:rFonts w:asciiTheme="minorBidi" w:hAnsiTheme="minorBidi" w:cstheme="minorBidi"/>
            <w:rtl/>
          </w:rPr>
          <w:t>מוות תאי מתוכנן</w:t>
        </w:r>
      </w:hyperlink>
      <w:r w:rsidR="000F3B7A" w:rsidRPr="00C83B05">
        <w:rPr>
          <w:rFonts w:asciiTheme="minorBidi" w:hAnsiTheme="minorBidi" w:cstheme="minorBidi"/>
          <w:rtl/>
        </w:rPr>
        <w:t xml:space="preserve"> (2006) הרצאה מתוקשבת למורי ביולוגיה. עינת </w:t>
      </w:r>
      <w:proofErr w:type="spellStart"/>
      <w:r w:rsidR="000F3B7A" w:rsidRPr="00C83B05">
        <w:rPr>
          <w:rFonts w:asciiTheme="minorBidi" w:hAnsiTheme="minorBidi" w:cstheme="minorBidi"/>
          <w:rtl/>
        </w:rPr>
        <w:t>זלצקבר</w:t>
      </w:r>
      <w:proofErr w:type="spellEnd"/>
      <w:r w:rsidR="000F3B7A" w:rsidRPr="00C83B05">
        <w:rPr>
          <w:rFonts w:asciiTheme="minorBidi" w:hAnsiTheme="minorBidi" w:cstheme="minorBidi"/>
          <w:rtl/>
        </w:rPr>
        <w:t xml:space="preserve">, תלמידה של פרופ' עדי קמחי. </w:t>
      </w:r>
    </w:p>
    <w:p w:rsidR="000F3B7A" w:rsidRPr="00C83B05" w:rsidRDefault="000F3B7A" w:rsidP="000F3B7A">
      <w:pPr>
        <w:spacing w:after="120"/>
        <w:rPr>
          <w:rFonts w:asciiTheme="minorBidi" w:hAnsiTheme="minorBidi" w:cstheme="minorBidi"/>
          <w:b/>
          <w:bCs/>
          <w:sz w:val="28"/>
          <w:szCs w:val="28"/>
          <w:highlight w:val="yellow"/>
          <w:rtl/>
        </w:rPr>
      </w:pPr>
    </w:p>
    <w:p w:rsidR="000F3B7A" w:rsidRPr="00A04090" w:rsidRDefault="000F3B7A" w:rsidP="00A04090">
      <w:pPr>
        <w:pStyle w:val="2"/>
        <w:rPr>
          <w:rFonts w:asciiTheme="minorBidi" w:hAnsiTheme="minorBidi" w:cstheme="minorBidi"/>
          <w:b/>
          <w:bCs/>
          <w:sz w:val="32"/>
          <w:szCs w:val="32"/>
          <w:rtl/>
        </w:rPr>
      </w:pPr>
      <w:r w:rsidRPr="00A04090">
        <w:rPr>
          <w:rFonts w:asciiTheme="minorBidi" w:hAnsiTheme="minorBidi" w:cstheme="minorBidi"/>
          <w:b/>
          <w:bCs/>
          <w:sz w:val="32"/>
          <w:szCs w:val="32"/>
          <w:rtl/>
        </w:rPr>
        <w:t>כתבות ומאמרים</w:t>
      </w:r>
    </w:p>
    <w:p w:rsidR="001F1A3A" w:rsidRPr="00C83B05" w:rsidRDefault="009D4F05" w:rsidP="00031EC9">
      <w:pPr>
        <w:pStyle w:val="a3"/>
        <w:numPr>
          <w:ilvl w:val="0"/>
          <w:numId w:val="5"/>
        </w:numPr>
        <w:rPr>
          <w:rFonts w:asciiTheme="minorBidi" w:hAnsiTheme="minorBidi" w:cstheme="minorBidi"/>
          <w:color w:val="5A3696"/>
          <w:u w:val="single"/>
          <w:rtl/>
        </w:rPr>
      </w:pPr>
      <w:hyperlink r:id="rId19" w:history="1">
        <w:r w:rsidR="001F1A3A" w:rsidRPr="00C83B05">
          <w:rPr>
            <w:rStyle w:val="Hyperlink"/>
            <w:rFonts w:asciiTheme="minorBidi" w:hAnsiTheme="minorBidi" w:cstheme="minorBidi"/>
            <w:rtl/>
          </w:rPr>
          <w:t>הרס עצמי</w:t>
        </w:r>
      </w:hyperlink>
      <w:r w:rsidR="001F1A3A" w:rsidRPr="00C83B05">
        <w:rPr>
          <w:rFonts w:asciiTheme="minorBidi" w:hAnsiTheme="minorBidi" w:cstheme="minorBidi"/>
          <w:color w:val="5A3696"/>
          <w:u w:val="single"/>
          <w:rtl/>
        </w:rPr>
        <w:t xml:space="preserve"> (2014)</w:t>
      </w:r>
      <w:r w:rsidR="001F1A3A" w:rsidRPr="00C83B05">
        <w:rPr>
          <w:rFonts w:asciiTheme="minorBidi" w:hAnsiTheme="minorBidi" w:cstheme="minorBidi"/>
          <w:color w:val="5A3696"/>
          <w:rtl/>
        </w:rPr>
        <w:t xml:space="preserve">  </w:t>
      </w:r>
      <w:r w:rsidR="001F1A3A" w:rsidRPr="00C83B05">
        <w:rPr>
          <w:rFonts w:asciiTheme="minorBidi" w:hAnsiTheme="minorBidi" w:cstheme="minorBidi"/>
          <w:rtl/>
        </w:rPr>
        <w:t>כתבה באתר מסע הקסם המדעי, מכון דוידסון</w:t>
      </w:r>
      <w:r w:rsidR="001F1A3A" w:rsidRPr="00C83B05">
        <w:rPr>
          <w:rFonts w:asciiTheme="minorBidi" w:hAnsiTheme="minorBidi" w:cstheme="minorBidi"/>
          <w:color w:val="5A3696"/>
          <w:u w:val="single"/>
          <w:rtl/>
        </w:rPr>
        <w:br/>
      </w:r>
    </w:p>
    <w:p w:rsidR="001F1A3A" w:rsidRPr="00C83B05" w:rsidRDefault="009D4F05" w:rsidP="00031EC9">
      <w:pPr>
        <w:pStyle w:val="a3"/>
        <w:numPr>
          <w:ilvl w:val="0"/>
          <w:numId w:val="5"/>
        </w:numPr>
        <w:rPr>
          <w:rFonts w:asciiTheme="minorBidi" w:hAnsiTheme="minorBidi" w:cstheme="minorBidi"/>
          <w:color w:val="5A3696"/>
          <w:u w:val="single"/>
          <w:rtl/>
        </w:rPr>
      </w:pPr>
      <w:hyperlink r:id="rId20" w:history="1">
        <w:r w:rsidR="001F1A3A" w:rsidRPr="00C83B05">
          <w:rPr>
            <w:rStyle w:val="Hyperlink"/>
            <w:rFonts w:asciiTheme="minorBidi" w:hAnsiTheme="minorBidi" w:cstheme="minorBidi"/>
            <w:rtl/>
          </w:rPr>
          <w:t>תקשורת של מוות למען החיים</w:t>
        </w:r>
      </w:hyperlink>
      <w:r w:rsidR="001F1A3A" w:rsidRPr="00C83B05">
        <w:rPr>
          <w:rFonts w:asciiTheme="minorBidi" w:hAnsiTheme="minorBidi" w:cstheme="minorBidi"/>
          <w:rtl/>
        </w:rPr>
        <w:t xml:space="preserve"> (2001) כתבה באתר מסע הקסם המדעי, מכון ויצמן למדע.</w:t>
      </w:r>
      <w:r w:rsidR="001F1A3A" w:rsidRPr="00C83B05">
        <w:rPr>
          <w:rFonts w:asciiTheme="minorBidi" w:hAnsiTheme="minorBidi" w:cstheme="minorBidi"/>
          <w:color w:val="5A3696"/>
          <w:u w:val="single"/>
          <w:rtl/>
        </w:rPr>
        <w:br/>
      </w:r>
    </w:p>
    <w:p w:rsidR="000F3B7A" w:rsidRPr="00A04090" w:rsidRDefault="009D4F05" w:rsidP="00A04090">
      <w:pPr>
        <w:pStyle w:val="a3"/>
        <w:numPr>
          <w:ilvl w:val="0"/>
          <w:numId w:val="5"/>
        </w:numPr>
        <w:autoSpaceDE w:val="0"/>
        <w:autoSpaceDN w:val="0"/>
        <w:adjustRightInd w:val="0"/>
        <w:spacing w:after="240"/>
        <w:rPr>
          <w:rFonts w:asciiTheme="minorBidi" w:hAnsiTheme="minorBidi" w:cstheme="minorBidi"/>
        </w:rPr>
      </w:pPr>
      <w:hyperlink r:id="rId21" w:history="1">
        <w:r w:rsidR="000F3B7A" w:rsidRPr="00C83B05">
          <w:rPr>
            <w:rStyle w:val="Hyperlink"/>
            <w:rFonts w:asciiTheme="minorBidi" w:hAnsiTheme="minorBidi" w:cstheme="minorBidi"/>
            <w:rtl/>
          </w:rPr>
          <w:t>כרוניקה של מוות מתוכנן מראש</w:t>
        </w:r>
      </w:hyperlink>
      <w:r w:rsidR="000F3B7A" w:rsidRPr="00C83B05">
        <w:rPr>
          <w:rFonts w:asciiTheme="minorBidi" w:hAnsiTheme="minorBidi" w:cstheme="minorBidi"/>
          <w:rtl/>
        </w:rPr>
        <w:t xml:space="preserve"> (1998) נעמי אשחר, גלילאו גיליון 28, בספרייה הווירטואלית של מטח.</w:t>
      </w:r>
    </w:p>
    <w:sectPr w:rsidR="000F3B7A" w:rsidRPr="00A04090" w:rsidSect="00B02F2A">
      <w:pgSz w:w="11906" w:h="16838"/>
      <w:pgMar w:top="993" w:right="1133" w:bottom="1440" w:left="156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uttman Kav">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B1"/>
    <w:family w:val="auto"/>
    <w:notTrueType/>
    <w:pitch w:val="default"/>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D01B9"/>
    <w:multiLevelType w:val="hybridMultilevel"/>
    <w:tmpl w:val="876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84248"/>
    <w:multiLevelType w:val="hybridMultilevel"/>
    <w:tmpl w:val="63C29B38"/>
    <w:lvl w:ilvl="0" w:tplc="5DFA98C2">
      <w:start w:val="1"/>
      <w:numFmt w:val="bullet"/>
      <w:lvlText w:val="-"/>
      <w:lvlJc w:val="left"/>
      <w:pPr>
        <w:ind w:left="360" w:hanging="360"/>
      </w:pPr>
      <w:rPr>
        <w:rFonts w:ascii="Arial" w:eastAsiaTheme="minorEastAsia" w:hAnsi="Arial" w:cs="Arial" w:hint="default"/>
        <w:b/>
        <w:bCs/>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2C06AA"/>
    <w:multiLevelType w:val="hybridMultilevel"/>
    <w:tmpl w:val="61F45312"/>
    <w:lvl w:ilvl="0" w:tplc="5DFA98C2">
      <w:start w:val="1"/>
      <w:numFmt w:val="bullet"/>
      <w:lvlText w:val="-"/>
      <w:lvlJc w:val="left"/>
      <w:pPr>
        <w:ind w:left="360" w:hanging="360"/>
      </w:pPr>
      <w:rPr>
        <w:rFonts w:ascii="Arial" w:eastAsiaTheme="minorEastAsia" w:hAnsi="Arial" w:cs="Arial" w:hint="default"/>
        <w:b/>
        <w:bCs/>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2E3030"/>
    <w:multiLevelType w:val="hybridMultilevel"/>
    <w:tmpl w:val="99943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E4109A"/>
    <w:multiLevelType w:val="hybridMultilevel"/>
    <w:tmpl w:val="ED1E382C"/>
    <w:lvl w:ilvl="0" w:tplc="5DFA98C2">
      <w:start w:val="1"/>
      <w:numFmt w:val="bullet"/>
      <w:lvlText w:val="-"/>
      <w:lvlJc w:val="left"/>
      <w:pPr>
        <w:ind w:left="720" w:hanging="360"/>
      </w:pPr>
      <w:rPr>
        <w:rFonts w:ascii="Arial" w:eastAsiaTheme="minorEastAsia" w:hAnsi="Arial" w:cs="Arial" w:hint="default"/>
        <w:b/>
        <w:bCs/>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1A"/>
    <w:rsid w:val="00031EC9"/>
    <w:rsid w:val="000F3B7A"/>
    <w:rsid w:val="001D2210"/>
    <w:rsid w:val="001F1A3A"/>
    <w:rsid w:val="00256D2E"/>
    <w:rsid w:val="00287654"/>
    <w:rsid w:val="00470D3D"/>
    <w:rsid w:val="004815F6"/>
    <w:rsid w:val="004D6FAA"/>
    <w:rsid w:val="0061664E"/>
    <w:rsid w:val="006F171A"/>
    <w:rsid w:val="00724B58"/>
    <w:rsid w:val="00743C6C"/>
    <w:rsid w:val="008308E4"/>
    <w:rsid w:val="00830E1E"/>
    <w:rsid w:val="008C642F"/>
    <w:rsid w:val="008E34E4"/>
    <w:rsid w:val="009D4F05"/>
    <w:rsid w:val="009E0340"/>
    <w:rsid w:val="00A04090"/>
    <w:rsid w:val="00A43FCA"/>
    <w:rsid w:val="00AA40E6"/>
    <w:rsid w:val="00AF0F16"/>
    <w:rsid w:val="00AF3061"/>
    <w:rsid w:val="00B02F2A"/>
    <w:rsid w:val="00C75921"/>
    <w:rsid w:val="00C83B05"/>
    <w:rsid w:val="00D96438"/>
    <w:rsid w:val="00EB7DEF"/>
    <w:rsid w:val="00F70D45"/>
    <w:rsid w:val="00F87E60"/>
    <w:rsid w:val="00FA5471"/>
    <w:rsid w:val="00FF79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78D54-A3ED-46D6-B931-B96D6DA3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71A"/>
    <w:pPr>
      <w:bidi/>
      <w:spacing w:after="0" w:line="240" w:lineRule="auto"/>
    </w:pPr>
    <w:rPr>
      <w:rFonts w:ascii="Times New Roman" w:eastAsia="Times New Roman" w:hAnsi="Times New Roman" w:cs="Guttman Kav"/>
      <w:sz w:val="24"/>
      <w:szCs w:val="24"/>
      <w:lang w:eastAsia="he-IL"/>
    </w:rPr>
  </w:style>
  <w:style w:type="paragraph" w:styleId="1">
    <w:name w:val="heading 1"/>
    <w:basedOn w:val="a"/>
    <w:next w:val="a"/>
    <w:link w:val="10"/>
    <w:uiPriority w:val="9"/>
    <w:qFormat/>
    <w:rsid w:val="00F87E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0409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F0F16"/>
    <w:rPr>
      <w:color w:val="0563C1" w:themeColor="hyperlink"/>
      <w:u w:val="single"/>
    </w:rPr>
  </w:style>
  <w:style w:type="paragraph" w:styleId="a3">
    <w:name w:val="List Paragraph"/>
    <w:basedOn w:val="a"/>
    <w:uiPriority w:val="34"/>
    <w:qFormat/>
    <w:rsid w:val="00AF0F16"/>
    <w:pPr>
      <w:ind w:left="720"/>
      <w:contextualSpacing/>
    </w:pPr>
  </w:style>
  <w:style w:type="character" w:styleId="FollowedHyperlink">
    <w:name w:val="FollowedHyperlink"/>
    <w:basedOn w:val="a0"/>
    <w:uiPriority w:val="99"/>
    <w:semiHidden/>
    <w:unhideWhenUsed/>
    <w:rsid w:val="00EB7DEF"/>
    <w:rPr>
      <w:color w:val="954F72" w:themeColor="followedHyperlink"/>
      <w:u w:val="single"/>
    </w:rPr>
  </w:style>
  <w:style w:type="character" w:customStyle="1" w:styleId="watch-title">
    <w:name w:val="watch-title"/>
    <w:basedOn w:val="a0"/>
    <w:rsid w:val="00EB7DEF"/>
    <w:rPr>
      <w:sz w:val="24"/>
      <w:szCs w:val="24"/>
      <w:bdr w:val="none" w:sz="0" w:space="0" w:color="auto" w:frame="1"/>
      <w:shd w:val="clear" w:color="auto" w:fill="auto"/>
    </w:rPr>
  </w:style>
  <w:style w:type="table" w:styleId="a4">
    <w:name w:val="Table Grid"/>
    <w:basedOn w:val="a1"/>
    <w:uiPriority w:val="39"/>
    <w:rsid w:val="0047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470D3D"/>
    <w:pPr>
      <w:bidi w:val="0"/>
      <w:spacing w:before="100" w:beforeAutospacing="1" w:after="100" w:afterAutospacing="1"/>
    </w:pPr>
    <w:rPr>
      <w:rFonts w:cs="Times New Roman"/>
      <w:lang w:eastAsia="en-US"/>
    </w:rPr>
  </w:style>
  <w:style w:type="character" w:customStyle="1" w:styleId="10">
    <w:name w:val="כותרת 1 תו"/>
    <w:basedOn w:val="a0"/>
    <w:link w:val="1"/>
    <w:uiPriority w:val="9"/>
    <w:rsid w:val="00F87E60"/>
    <w:rPr>
      <w:rFonts w:asciiTheme="majorHAnsi" w:eastAsiaTheme="majorEastAsia" w:hAnsiTheme="majorHAnsi" w:cstheme="majorBidi"/>
      <w:color w:val="2E74B5" w:themeColor="accent1" w:themeShade="BF"/>
      <w:sz w:val="32"/>
      <w:szCs w:val="32"/>
      <w:lang w:eastAsia="he-IL"/>
    </w:rPr>
  </w:style>
  <w:style w:type="paragraph" w:styleId="a5">
    <w:name w:val="caption"/>
    <w:basedOn w:val="a"/>
    <w:next w:val="a"/>
    <w:uiPriority w:val="35"/>
    <w:unhideWhenUsed/>
    <w:qFormat/>
    <w:rsid w:val="00A43FCA"/>
    <w:pPr>
      <w:spacing w:after="200"/>
    </w:pPr>
    <w:rPr>
      <w:i/>
      <w:iCs/>
      <w:color w:val="44546A" w:themeColor="text2"/>
      <w:sz w:val="18"/>
      <w:szCs w:val="18"/>
    </w:rPr>
  </w:style>
  <w:style w:type="character" w:customStyle="1" w:styleId="20">
    <w:name w:val="כותרת 2 תו"/>
    <w:basedOn w:val="a0"/>
    <w:link w:val="2"/>
    <w:uiPriority w:val="9"/>
    <w:rsid w:val="00A04090"/>
    <w:rPr>
      <w:rFonts w:asciiTheme="majorHAnsi" w:eastAsiaTheme="majorEastAsia" w:hAnsiTheme="majorHAnsi" w:cstheme="majorBidi"/>
      <w:color w:val="2E74B5" w:themeColor="accent1" w:themeShade="BF"/>
      <w:sz w:val="26"/>
      <w:szCs w:val="26"/>
      <w:lang w:eastAsia="he-IL"/>
    </w:rPr>
  </w:style>
  <w:style w:type="paragraph" w:styleId="a6">
    <w:name w:val="Balloon Text"/>
    <w:basedOn w:val="a"/>
    <w:link w:val="a7"/>
    <w:uiPriority w:val="99"/>
    <w:semiHidden/>
    <w:unhideWhenUsed/>
    <w:rsid w:val="00AA40E6"/>
    <w:rPr>
      <w:rFonts w:ascii="Tahoma" w:hAnsi="Tahoma" w:cs="Tahoma"/>
      <w:sz w:val="18"/>
      <w:szCs w:val="18"/>
    </w:rPr>
  </w:style>
  <w:style w:type="character" w:customStyle="1" w:styleId="a7">
    <w:name w:val="טקסט בלונים תו"/>
    <w:basedOn w:val="a0"/>
    <w:link w:val="a6"/>
    <w:uiPriority w:val="99"/>
    <w:semiHidden/>
    <w:rsid w:val="00AA40E6"/>
    <w:rPr>
      <w:rFonts w:ascii="Tahoma" w:eastAsia="Times New Roman" w:hAnsi="Tahoma" w:cs="Tahoma"/>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oteach.org.il/%D7%AA%D7%95%D7%9B%D7%9F-%D7%A2%D7%99%D7%95%D7%A0%D7%99/%D7%A0%D7%95%D7%A9%D7%90%D7%99-%D7%9C%D7%99%D7%91%D7%94/%D7%92%D7%95%D7%A3-%D7%94%D7%90%D7%93%D7%9D-%D7%91%D7%93%D7%92%D7%A9-%D7%94%D7%95%D7%9E%D7%90%D7%95%D7%A1%D7%98%D7%90%D7%96%D7%99%D7%A1/%D7%93%D7%A4%D7%99-%D7%A2%D7%91%D7%95%D7%93%D7%94-23/3501-%D7%91%D7%99%D7%9F-%D7%90%D7%95%D7%98%D7%95%D7%A4%D7%92%D7%99%D7%94-%D7%9C%D7%94%D7%95%D7%9E%D7%99%D7%90%D7%95%D7%A1%D7%98%D7%96%D7%99%D7%A1-%D7%93%D7%A3-%D7%A2%D7%91%D7%95%D7%93%D7%94-%D7%A2%D7%9C-%D7%A4%D7%A8%D7%A1-%D7%A0%D7%95%D7%91%D7%9C-%D7%9C%D7%A8%D7%A4%D7%95%D7%90%D7%94-2016/file" TargetMode="External"/><Relationship Id="rId18" Type="http://schemas.openxmlformats.org/officeDocument/2006/relationships/hyperlink" Target="https://www.bioteach.org.il/%D7%91%D7%99%D7%95%D7%9C%D7%95%D7%92%D7%99%D7%94-%D7%91%D7%A8%D7%A9%D7%AA/%D7%94%D7%A8%D7%A6%D7%90%D7%95%D7%AA-%D7%91%D7%A8%D7%A9%D7%AA/%D7%94%D7%A8%D7%A6%D7%90%D7%95%D7%AA-%D7%91%D7%A0%D7%95%D7%A9%D7%90-%D7%AA%D7%94%D7%9C%D7%99%D7%9B%D7%99%D7%9D-%D7%91%D7%AA%D7%90/2864-%D7%90%D7%A4%D7%95%D7%A4%D7%98%D7%95%D7%96%D7%99%D7%A1-%D7%95%D7%97%D7%A9%D7%99%D7%91%D7%95%D7%AA%D7%95-%D7%91%D7%94%D7%AA%D7%A4%D7%AA%D7%97%D7%95%D7%AA-%D7%92%D7%99%D7%93%D7%95%D7%9C%D7%99%D7%9D-%D7%A1%D7%A8%D7%98%D7%A0%D7%99%D7%99%D7%9D-%D7%95%D7%9E%D7%97%D7%9C%D7%95%D7%AA-%D7%A0%D7%99%D7%95%D7%95%D7%9F-%D7%A0%D7%95%D7%99%D7%A8%D7%95%D7%9C%D7%95%D7%92%D7%99%D7%95%D7%AA-2006-," TargetMode="External"/><Relationship Id="rId3" Type="http://schemas.openxmlformats.org/officeDocument/2006/relationships/settings" Target="settings.xml"/><Relationship Id="rId21" Type="http://schemas.openxmlformats.org/officeDocument/2006/relationships/hyperlink" Target="http://lib.cet.ac.il/pages/item.asp?item=9252" TargetMode="External"/><Relationship Id="rId7" Type="http://schemas.openxmlformats.org/officeDocument/2006/relationships/hyperlink" Target="https://www.bioteach.org.il/%D7%A4%D7%A8%D7%99%D7%A6%D7%95%D7%AA-%D7%93%D7%A8%D7%9A-%D7%91%D7%91%D7%99%D7%95%D7%9C%D7%95%D7%92%D7%99%D7%94-%D7%91-70-%D7%A9%D7%A0%D7%95%D7%AA-%D7%94%D7%9E%D7%93%D7%99%D7%A0%D7%94/%D7%AA%D7%92%D7%9C%D7%99%D7%95%D7%AA-%D7%9C%D7%A4%D7%99-%D7%A9%D7%A0%D7%99%D7%9D-%D7%A2%D7%A8%D7%91%D7%99%D7%AA/4331-1997-%D8%A7%D9%83%D8%AA%D8%B4%D8%A7%D9%81-%D8%A7%D9%84%D8%AC%D9%8A%D9%86%D8%A7%D8%AA-%D8%A7%D9%84%D9%85%D8%B4%D9%81%D9%91%D8%B1%D8%A9-%D9%84%D9%84%D8%A8%D8%B1%D9%88%D8%AA%D9%8A%D9%86%D8%A7%D8%AA-dap-%D8%A7%D9%84%D9%85%D8%B1%D8%AA%D8%A8%D8%B7%D8%A9-%D8%A8%D8%B9%D9%85%D9%84%D9%8A%D8%A7%D8%AA-%D9%85%D9%88%D8%AA-%D8%A7%D9%84%D8%AE%D9%84%D8%A7%D9%8A%D8%A7/file" TargetMode="External"/><Relationship Id="rId12" Type="http://schemas.openxmlformats.org/officeDocument/2006/relationships/hyperlink" Target="https://www.bioteach.org.il/%D7%AA%D7%95%D7%9B%D7%9F-%D7%A2%D7%99%D7%95%D7%A0%D7%99/%D7%A0%D7%95%D7%A9%D7%90%D7%99-%D7%9C%D7%99%D7%91%D7%94/%D7%94%D7%AA%D7%90-%D7%9E%D7%91%D7%A0%D7%94-%D7%95%D7%A4%D7%A2%D7%99%D7%9C%D7%95%D7%AA/%D7%93%D7%A4%D7%99-%D7%A2%D7%91%D7%95%D7%93%D7%94-24/3906-%D7%9E%D7%A0%D7%92%D7%A0%D7%95%D7%A0%D7%99-%D7%A4%D7%99%D7%A8%D7%95%D7%A7-%D7%91%D7%AA%D7%90-2017" TargetMode="External"/><Relationship Id="rId17" Type="http://schemas.openxmlformats.org/officeDocument/2006/relationships/hyperlink" Target="https://www.youtube.com/watch?v=ELTuzFkFsz0" TargetMode="External"/><Relationship Id="rId2" Type="http://schemas.openxmlformats.org/officeDocument/2006/relationships/styles" Target="styles.xml"/><Relationship Id="rId16" Type="http://schemas.openxmlformats.org/officeDocument/2006/relationships/hyperlink" Target="https://www.academy.ac.il/News/NewsItem.aspx?nodeId=658&amp;id=1511" TargetMode="External"/><Relationship Id="rId20" Type="http://schemas.openxmlformats.org/officeDocument/2006/relationships/hyperlink" Target="https://heb.wis-wander.weizmann.ac.il/%D7%AA%D7%A7%D7%A9%D7%95%D7%A8%D7%AA-%D7%A9%D7%9C-%D7%9E%D7%95%D7%95%D7%AA-%D7%9C%D7%9E%D7%A2%D7%9F-%D7%94%D7%97%D7%99%D7%99%D7%9D/%D7%97%D7%93%D7%A9%D7%95%D7%AA-%D7%9E%D7%93%D7%A2-%D7%91%D7%A9%D7%A4%D7%94-%D7%99%D7%93%D7%99%D7%93%D7%95%D7%AA%D7%99%D7%AA" TargetMode="External"/><Relationship Id="rId1" Type="http://schemas.openxmlformats.org/officeDocument/2006/relationships/numbering" Target="numbering.xml"/><Relationship Id="rId6" Type="http://schemas.openxmlformats.org/officeDocument/2006/relationships/hyperlink" Target="https://www.bioteach.org.il/%D7%A4%D7%A8%D7%99%D7%A6%D7%95%D7%AA-%D7%93%D7%A8%D7%9A-%D7%91%D7%91%D7%99%D7%95%D7%9C%D7%95%D7%92%D7%99%D7%94-%D7%91-70-%D7%A9%D7%A0%D7%95%D7%AA-%D7%94%D7%9E%D7%93%D7%99%D7%A0%D7%94/%D7%AA%D7%92%D7%9C%D7%99%D7%95%D7%AA-%D7%9C%D7%A4%D7%99-%D7%A9%D7%A0%D7%99%D7%9D/4180-1997-%D7%92%D7%99%D7%9C%D7%95%D7%99-%D7%92%D7%A0%D7%99%D7%9D-%D7%94%D7%9E%D7%A7%D7%95%D7%93%D7%93%D7%99%D7%9D-%D7%9C%D7%97%D7%9C%D7%91%D7%95%D7%A0%D7%99-%D7%94-dap,-%D7%94%D7%A7%D7%A9%D7%95%D7%A8%D7%99%D7%9D-%D7%9C%D7%AA%D7%94%D7%9C%D7%99%D7%9B%D7%99-%D7%9E%D7%95%D7%95%D7%AA-%D7%91%D7%AA%D7%90%D7%99%D7%9D/file" TargetMode="External"/><Relationship Id="rId11" Type="http://schemas.openxmlformats.org/officeDocument/2006/relationships/hyperlink" Target="https://wikivisually.com/lang-he/wiki/%D7%A0%D7%A7%D7%A8%D7%95%D7%96%D7%99%D7%A1" TargetMode="External"/><Relationship Id="rId5" Type="http://schemas.openxmlformats.org/officeDocument/2006/relationships/hyperlink" Target="https://stwww1.weizmann.ac.il/wp-content/uploads/articulate_uploads/70years4/story.html" TargetMode="External"/><Relationship Id="rId15" Type="http://schemas.openxmlformats.org/officeDocument/2006/relationships/hyperlink" Target="https://www.bioteach.org.il/%D7%AA%D7%95%D7%9B%D7%9F-%D7%A2%D7%99%D7%95%D7%A0%D7%99/%D7%A0%D7%95%D7%A9%D7%90%D7%99-%D7%9C%D7%99%D7%91%D7%94/%D7%94%D7%AA%D7%90-%D7%9E%D7%91%D7%A0%D7%94-%D7%95%D7%A4%D7%A2%D7%99%D7%9C%D7%95%D7%AA/%D7%9E%D7%A6%D7%92%D7%95%D7%AA-%D7%95%D7%A1%D7%A8%D7%98%D7%95%D7%A0%D7%99%D7%9D-24/173-%D7%A9%D7%A7%D7%A4%D7%99%D7%9D-%D7%91%D7%A0%D7%95%D7%A9%D7%90-%D7%90%D7%A4%D7%95%D7%A4%D7%98%D7%95%D7%96%D7%99%D7%A1-%D7%9E%D7%95%D7%95%D7%AA-%D7%AA%D7%90%D7%99%D7%9D-%D7%9E%D7%AA%D7%95%D7%9B%D7%A0%D7%AA" TargetMode="External"/><Relationship Id="rId23" Type="http://schemas.openxmlformats.org/officeDocument/2006/relationships/theme" Target="theme/theme1.xml"/><Relationship Id="rId10" Type="http://schemas.openxmlformats.org/officeDocument/2006/relationships/hyperlink" Target="https://wikivisually.com/w/index.php?title=%D7%90%D7%95%D7%98%D7%95%D7%A4%D7%90%D7%92%D7%99%D7%94&amp;action=edit&amp;redlink=1" TargetMode="External"/><Relationship Id="rId19" Type="http://schemas.openxmlformats.org/officeDocument/2006/relationships/hyperlink" Target="https://heb.wis-wander.weizmann.ac.il/%D7%94%D7%A8%D7%A1-%D7%A2%D7%A6%D7%9E%D7%99/%D7%9E%D7%93%D7%A2%D7%99-%D7%94%D7%97%D7%99%D7%99%D7%9D-0" TargetMode="External"/><Relationship Id="rId4" Type="http://schemas.openxmlformats.org/officeDocument/2006/relationships/webSettings" Target="webSettings.xml"/><Relationship Id="rId9" Type="http://schemas.openxmlformats.org/officeDocument/2006/relationships/hyperlink" Target="http://www.emetprize.org/%D7%94%D7%96%D7%95%D7%9B%D7%99%D7%9D-%D7%91%D7%A4%D7%A8%D7%A1/%D7%9E%D7%93%D7%A2%D7%99-%D7%94%D7%97%D7%99%D7%99%D7%9D/%D7%A4%D7%99%D7%96%D7%99%D7%95%D7%9C%D7%95%D7%92%D7%99%D7%94/%D7%A4%D7%A8%D7%95%D7%A4-%D7%A2%D7%93%D7%99-%D7%A7%D7%9E%D7%97%D7%99/" TargetMode="External"/><Relationship Id="rId14" Type="http://schemas.openxmlformats.org/officeDocument/2006/relationships/hyperlink" Target="https://www.bioteach.org.il/%D7%9E%D7%A4%D7%A2%D7%99%D7%9C%D7%95%D7%99%D7%95%D7%AA-%D7%94%D7%9E%D7%A8%D7%9B%D7%96/%D7%A2%D7%9C%D7%95%D7%9F-%D7%94%D7%9E%D7%95%D7%A8%D7%99%D7%9D-%D7%9C%D7%91%D7%99%D7%95%D7%9C%D7%95%D7%92%D7%99%D7%94-%D7%95%D7%9C%D7%9E%D7%93%D7%A2%D7%99-%D7%94%D7%A1%D7%91%D7%99%D7%91%D7%94/%D7%A2%D7%9C%D7%95%D7%9F-170-2004/1568-%D7%9E%D7%A2%D7%A8%D7%9A-%D7%A9%D7%99%D7%A2%D7%95%D7%A8-%D7%91%D7%A0%D7%95%D7%A9%D7%90-%D7%90%D7%A4%D7%95%D7%A4%D7%98%D7%95%D7%96%D7%99%D7%A1-%D7%9B%D7%A8%D7%9E%D7%9C%D7%94-%D7%99%D7%92%D7%91" TargetMode="External"/><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1932</Words>
  <Characters>9665</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
    </vt:vector>
  </TitlesOfParts>
  <Company>Weizmann Institute of Science</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weizmann</dc:creator>
  <cp:keywords/>
  <dc:description/>
  <cp:lastModifiedBy>weizmann</cp:lastModifiedBy>
  <cp:revision>2</cp:revision>
  <dcterms:created xsi:type="dcterms:W3CDTF">2019-03-24T21:40:00Z</dcterms:created>
  <dcterms:modified xsi:type="dcterms:W3CDTF">2019-03-24T21:40:00Z</dcterms:modified>
</cp:coreProperties>
</file>