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FB" w:rsidRPr="008A0945" w:rsidRDefault="006F48FB" w:rsidP="008A0945">
      <w:pPr>
        <w:pStyle w:val="Heading1"/>
        <w:rPr>
          <w:rtl/>
        </w:rPr>
      </w:pPr>
      <w:r w:rsidRPr="008A0945">
        <w:rPr>
          <w:rFonts w:hint="cs"/>
          <w:rtl/>
        </w:rPr>
        <w:t xml:space="preserve">אנסין- </w:t>
      </w:r>
      <w:r w:rsidRPr="008A0945">
        <w:rPr>
          <w:rtl/>
        </w:rPr>
        <w:t xml:space="preserve">הדברה ביולוגית של מחלות צמחים באמצעות הפטרייה </w:t>
      </w:r>
      <w:proofErr w:type="spellStart"/>
      <w:r w:rsidRPr="008A0945">
        <w:rPr>
          <w:rtl/>
        </w:rPr>
        <w:t>טריכודרמה</w:t>
      </w:r>
      <w:proofErr w:type="spellEnd"/>
    </w:p>
    <w:p w:rsidR="006F48FB" w:rsidRPr="00465F16" w:rsidRDefault="006F48FB" w:rsidP="008A0945">
      <w:pPr>
        <w:rPr>
          <w:rFonts w:ascii="Arial" w:hAnsi="Arial" w:cs="Arial"/>
        </w:rPr>
      </w:pPr>
      <w:r w:rsidRPr="00C14E12">
        <w:rPr>
          <w:rFonts w:hint="cs"/>
          <w:rtl/>
        </w:rPr>
        <w:t>הדברה היא</w:t>
      </w:r>
      <w:r w:rsidRPr="00C14E12">
        <w:rPr>
          <w:rtl/>
        </w:rPr>
        <w:t xml:space="preserve"> השמדת מזיקים בחקלאות או באזור מגורי אדם </w:t>
      </w:r>
      <w:r w:rsidRPr="00C14E12">
        <w:rPr>
          <w:rFonts w:hint="cs"/>
          <w:rtl/>
        </w:rPr>
        <w:t xml:space="preserve">והיא דוגמה למעורבות האדם בטבע. ישנם אמצעים וסוגים שונים של הדברה. הדברה של מזיקים בחקלאות </w:t>
      </w:r>
      <w:r w:rsidRPr="00C14E12">
        <w:rPr>
          <w:rtl/>
        </w:rPr>
        <w:t>(צמחים, פטריות ובעלי חיים), נעשתה בעבר בעיקר באמצעות חומרים כימיים</w:t>
      </w:r>
      <w:r w:rsidRPr="00C14E12">
        <w:rPr>
          <w:rFonts w:hint="cs"/>
          <w:rtl/>
        </w:rPr>
        <w:t xml:space="preserve"> הפוגעים באורגניזם המזיק</w:t>
      </w:r>
      <w:r>
        <w:rPr>
          <w:rFonts w:hint="cs"/>
          <w:rtl/>
        </w:rPr>
        <w:t>,</w:t>
      </w:r>
      <w:r w:rsidRPr="00465F16">
        <w:rPr>
          <w:rFonts w:hint="cs"/>
          <w:rtl/>
        </w:rPr>
        <w:t xml:space="preserve"> </w:t>
      </w:r>
      <w:r w:rsidR="007377A6">
        <w:rPr>
          <w:rFonts w:hint="cs"/>
          <w:rtl/>
        </w:rPr>
        <w:t>אך הם</w:t>
      </w:r>
      <w:r w:rsidRPr="00C14E12">
        <w:rPr>
          <w:rFonts w:hint="cs"/>
          <w:rtl/>
        </w:rPr>
        <w:t xml:space="preserve"> עלול</w:t>
      </w:r>
      <w:r>
        <w:rPr>
          <w:rFonts w:hint="cs"/>
          <w:rtl/>
        </w:rPr>
        <w:t>ים</w:t>
      </w:r>
      <w:r w:rsidRPr="00C14E12">
        <w:rPr>
          <w:rFonts w:hint="cs"/>
          <w:rtl/>
        </w:rPr>
        <w:t xml:space="preserve"> גם לפגוע במארג המזון ולגרום לנזק </w:t>
      </w:r>
      <w:r w:rsidRPr="00C14E12">
        <w:rPr>
          <w:rtl/>
        </w:rPr>
        <w:t>סביבתי.</w:t>
      </w:r>
      <w:r w:rsidRPr="00C14E12">
        <w:rPr>
          <w:rFonts w:hint="cs"/>
          <w:rtl/>
        </w:rPr>
        <w:t xml:space="preserve"> הדברה כימית לרוב זולה ופועלת במהירות וביעילות</w:t>
      </w:r>
      <w:r w:rsidRPr="00345ADB">
        <w:rPr>
          <w:rFonts w:ascii="Arial" w:hAnsi="Arial" w:cs="Arial"/>
          <w:rtl/>
        </w:rPr>
        <w:t xml:space="preserve">, אך </w:t>
      </w:r>
      <w:r>
        <w:rPr>
          <w:rFonts w:ascii="Arial" w:hAnsi="Arial" w:cs="Arial" w:hint="cs"/>
          <w:rtl/>
        </w:rPr>
        <w:t>עלולה לפגוע גם</w:t>
      </w:r>
      <w:r w:rsidRPr="00345ADB">
        <w:rPr>
          <w:rFonts w:ascii="Arial" w:hAnsi="Arial" w:cs="Arial"/>
          <w:rtl/>
        </w:rPr>
        <w:t xml:space="preserve"> במרכיבים נוספים של המערכת האקולוגית. כלומר, גם בעלי חיים שאינם מזיקים </w:t>
      </w:r>
      <w:r w:rsidR="007377A6">
        <w:rPr>
          <w:rFonts w:ascii="Arial" w:hAnsi="Arial" w:cs="Arial" w:hint="cs"/>
          <w:rtl/>
        </w:rPr>
        <w:t>י</w:t>
      </w:r>
      <w:r w:rsidRPr="00345ADB">
        <w:rPr>
          <w:rFonts w:ascii="Arial" w:hAnsi="Arial" w:cs="Arial"/>
          <w:rtl/>
        </w:rPr>
        <w:t>פגעו מהחומרים הכימיים האלה ו</w:t>
      </w:r>
      <w:r w:rsidR="007377A6">
        <w:rPr>
          <w:rFonts w:ascii="Arial" w:hAnsi="Arial" w:cs="Arial" w:hint="cs"/>
          <w:rtl/>
        </w:rPr>
        <w:t>י</w:t>
      </w:r>
      <w:r w:rsidRPr="00345ADB">
        <w:rPr>
          <w:rFonts w:ascii="Arial" w:hAnsi="Arial" w:cs="Arial"/>
          <w:rtl/>
        </w:rPr>
        <w:t>מ</w:t>
      </w:r>
      <w:r w:rsidR="007377A6">
        <w:rPr>
          <w:rFonts w:ascii="Arial" w:hAnsi="Arial" w:cs="Arial" w:hint="cs"/>
          <w:rtl/>
        </w:rPr>
        <w:t>ו</w:t>
      </w:r>
      <w:r w:rsidRPr="00345ADB">
        <w:rPr>
          <w:rFonts w:ascii="Arial" w:hAnsi="Arial" w:cs="Arial"/>
          <w:rtl/>
        </w:rPr>
        <w:t>תו. כמו כן חומרים</w:t>
      </w:r>
      <w:r>
        <w:rPr>
          <w:rFonts w:ascii="Arial" w:hAnsi="Arial" w:cs="Arial" w:hint="cs"/>
          <w:rtl/>
        </w:rPr>
        <w:t xml:space="preserve"> אלו מזהמים</w:t>
      </w:r>
      <w:r w:rsidRPr="00345ADB">
        <w:rPr>
          <w:rFonts w:ascii="Arial" w:hAnsi="Arial" w:cs="Arial"/>
          <w:rtl/>
        </w:rPr>
        <w:t xml:space="preserve"> את הקרקע, נשטפ</w:t>
      </w:r>
      <w:r>
        <w:rPr>
          <w:rFonts w:ascii="Arial" w:hAnsi="Arial" w:cs="Arial" w:hint="cs"/>
          <w:rtl/>
        </w:rPr>
        <w:t>ים</w:t>
      </w:r>
      <w:r w:rsidRPr="00345ADB">
        <w:rPr>
          <w:rFonts w:ascii="Arial" w:hAnsi="Arial" w:cs="Arial"/>
          <w:rtl/>
        </w:rPr>
        <w:t xml:space="preserve"> למי התהום ו</w:t>
      </w:r>
      <w:r>
        <w:rPr>
          <w:rFonts w:ascii="Arial" w:hAnsi="Arial" w:cs="Arial" w:hint="cs"/>
          <w:rtl/>
        </w:rPr>
        <w:t>עלולים לזהם</w:t>
      </w:r>
      <w:r w:rsidRPr="00345ADB">
        <w:rPr>
          <w:rFonts w:ascii="Arial" w:hAnsi="Arial" w:cs="Arial"/>
          <w:rtl/>
        </w:rPr>
        <w:t xml:space="preserve"> גם אותם.</w:t>
      </w:r>
    </w:p>
    <w:p w:rsidR="006F48FB" w:rsidRPr="00C14E12" w:rsidRDefault="006F48FB" w:rsidP="008A0945">
      <w:r w:rsidRPr="00C14E12">
        <w:rPr>
          <w:rFonts w:hint="cs"/>
          <w:rtl/>
        </w:rPr>
        <w:t xml:space="preserve">הדברה ביולוגית, </w:t>
      </w:r>
      <w:r w:rsidRPr="00C14E12">
        <w:rPr>
          <w:rtl/>
        </w:rPr>
        <w:t xml:space="preserve">נעשית באמצעות </w:t>
      </w:r>
      <w:r w:rsidRPr="00C14E12">
        <w:rPr>
          <w:rFonts w:hint="cs"/>
          <w:rtl/>
        </w:rPr>
        <w:t>אורגניזם</w:t>
      </w:r>
      <w:r w:rsidRPr="00C14E12">
        <w:rPr>
          <w:rtl/>
        </w:rPr>
        <w:t xml:space="preserve"> הפוגע באורגניזם המזיק. </w:t>
      </w:r>
      <w:r w:rsidRPr="00C14E12">
        <w:rPr>
          <w:rFonts w:hint="cs"/>
          <w:rtl/>
        </w:rPr>
        <w:t xml:space="preserve"> הדברה </w:t>
      </w:r>
      <w:r w:rsidR="005A6992">
        <w:rPr>
          <w:rFonts w:hint="cs"/>
          <w:rtl/>
        </w:rPr>
        <w:t>זו היא</w:t>
      </w:r>
      <w:r w:rsidRPr="00C14E12">
        <w:rPr>
          <w:rFonts w:hint="cs"/>
          <w:rtl/>
        </w:rPr>
        <w:t xml:space="preserve"> ידידותית יותר לסביבה, אבל יש ולוודא שהאורגניזם המדביר אינו גורם לנזקים לאורגניזמים אחרים מלבד האורגניזם המזיק.</w:t>
      </w:r>
    </w:p>
    <w:p w:rsidR="006F48FB" w:rsidRPr="00C14E12" w:rsidRDefault="006F48FB" w:rsidP="008A0945">
      <w:pPr>
        <w:rPr>
          <w:rtl/>
        </w:rPr>
      </w:pPr>
      <w:r w:rsidRPr="00C14E12">
        <w:rPr>
          <w:rFonts w:ascii="Arial" w:hAnsi="Arial" w:cs="Arial" w:hint="cs"/>
          <w:color w:val="222222"/>
          <w:rtl/>
        </w:rPr>
        <w:t xml:space="preserve">קבוצת החוקרים, שעבדה בפקולטה לחקלאות במחלקה למיקרוביולוגיה, </w:t>
      </w:r>
      <w:r w:rsidRPr="00C14E12">
        <w:rPr>
          <w:rFonts w:hint="cs"/>
          <w:rtl/>
        </w:rPr>
        <w:t xml:space="preserve">אשר כללה את </w:t>
      </w:r>
      <w:r w:rsidR="007377A6">
        <w:rPr>
          <w:rFonts w:hint="cs"/>
          <w:rtl/>
        </w:rPr>
        <w:t xml:space="preserve">פרופ' </w:t>
      </w:r>
      <w:r w:rsidRPr="00C14E12">
        <w:rPr>
          <w:rtl/>
        </w:rPr>
        <w:t>אילן חת</w:t>
      </w:r>
      <w:r w:rsidRPr="00C14E12">
        <w:rPr>
          <w:rFonts w:hint="cs"/>
          <w:rtl/>
        </w:rPr>
        <w:t xml:space="preserve">, </w:t>
      </w:r>
      <w:r w:rsidR="007377A6">
        <w:rPr>
          <w:rFonts w:hint="cs"/>
          <w:rtl/>
        </w:rPr>
        <w:t xml:space="preserve">פרופ' </w:t>
      </w:r>
      <w:r w:rsidRPr="00C14E12">
        <w:rPr>
          <w:rtl/>
        </w:rPr>
        <w:t xml:space="preserve">יגאל הניס </w:t>
      </w:r>
      <w:r w:rsidRPr="00C14E12">
        <w:rPr>
          <w:rFonts w:hint="cs"/>
          <w:rtl/>
        </w:rPr>
        <w:t>ו</w:t>
      </w:r>
      <w:r w:rsidR="007377A6">
        <w:rPr>
          <w:rFonts w:hint="cs"/>
          <w:rtl/>
        </w:rPr>
        <w:t xml:space="preserve">פרופ' </w:t>
      </w:r>
      <w:r w:rsidRPr="00C14E12">
        <w:rPr>
          <w:rtl/>
        </w:rPr>
        <w:t>יצחק הדר</w:t>
      </w:r>
      <w:r w:rsidR="007377A6">
        <w:rPr>
          <w:rFonts w:ascii="Arial" w:hAnsi="Arial" w:cs="Arial" w:hint="cs"/>
          <w:color w:val="222222"/>
          <w:rtl/>
        </w:rPr>
        <w:t xml:space="preserve"> </w:t>
      </w:r>
      <w:r w:rsidRPr="00C14E12">
        <w:rPr>
          <w:rFonts w:ascii="Arial" w:hAnsi="Arial" w:cs="Arial" w:hint="cs"/>
          <w:color w:val="222222"/>
          <w:rtl/>
        </w:rPr>
        <w:t xml:space="preserve">חיפשה דרך להילחם </w:t>
      </w:r>
      <w:r w:rsidRPr="00C14E12">
        <w:rPr>
          <w:rFonts w:ascii="Arial" w:hAnsi="Arial" w:cs="Arial"/>
          <w:color w:val="222222"/>
          <w:rtl/>
        </w:rPr>
        <w:t xml:space="preserve">בגורמי המחלות </w:t>
      </w:r>
      <w:r w:rsidRPr="00C14E12">
        <w:rPr>
          <w:rFonts w:ascii="Arial" w:hAnsi="Arial" w:cs="Arial" w:hint="cs"/>
          <w:color w:val="222222"/>
          <w:rtl/>
        </w:rPr>
        <w:t>בצמחים בשיטות של הדברה ביולוגית, ולהימנע</w:t>
      </w:r>
      <w:r w:rsidRPr="00C14E12">
        <w:rPr>
          <w:rFonts w:ascii="Arial" w:hAnsi="Arial" w:cs="Arial"/>
          <w:color w:val="222222"/>
          <w:rtl/>
        </w:rPr>
        <w:t xml:space="preserve"> </w:t>
      </w:r>
      <w:r w:rsidRPr="00C14E12">
        <w:rPr>
          <w:rFonts w:ascii="Arial" w:hAnsi="Arial" w:cs="Arial" w:hint="cs"/>
          <w:color w:val="222222"/>
          <w:rtl/>
        </w:rPr>
        <w:t>מ</w:t>
      </w:r>
      <w:r w:rsidR="007377A6">
        <w:rPr>
          <w:rFonts w:ascii="Arial" w:hAnsi="Arial" w:cs="Arial" w:hint="cs"/>
          <w:color w:val="222222"/>
          <w:rtl/>
        </w:rPr>
        <w:t>שימוש ב</w:t>
      </w:r>
      <w:r w:rsidRPr="00C14E12">
        <w:rPr>
          <w:rFonts w:ascii="Arial" w:hAnsi="Arial" w:cs="Arial"/>
          <w:color w:val="222222"/>
          <w:rtl/>
        </w:rPr>
        <w:t>חומרי הדברה</w:t>
      </w:r>
      <w:r w:rsidRPr="00C14E12">
        <w:rPr>
          <w:rFonts w:ascii="Arial" w:hAnsi="Arial" w:cs="Arial" w:hint="cs"/>
          <w:color w:val="222222"/>
          <w:rtl/>
        </w:rPr>
        <w:t xml:space="preserve"> כימיים</w:t>
      </w:r>
      <w:r w:rsidR="007377A6">
        <w:rPr>
          <w:rFonts w:ascii="Arial" w:hAnsi="Arial" w:cs="Arial" w:hint="cs"/>
          <w:color w:val="222222"/>
          <w:rtl/>
        </w:rPr>
        <w:t>.</w:t>
      </w:r>
    </w:p>
    <w:p w:rsidR="006F48FB" w:rsidRPr="008A0945" w:rsidRDefault="006F48FB" w:rsidP="00BC79F0">
      <w:pPr>
        <w:pStyle w:val="Heading2"/>
        <w:rPr>
          <w:rtl/>
        </w:rPr>
      </w:pPr>
      <w:r w:rsidRPr="008A0945">
        <w:rPr>
          <w:rFonts w:hint="cs"/>
          <w:rtl/>
        </w:rPr>
        <w:t>שאלה</w:t>
      </w:r>
      <w:r w:rsidRPr="008A0945">
        <w:rPr>
          <w:rtl/>
        </w:rPr>
        <w:t xml:space="preserve"> 1</w:t>
      </w:r>
      <w:r w:rsidRPr="008A0945">
        <w:rPr>
          <w:rFonts w:hint="cs"/>
          <w:rtl/>
        </w:rPr>
        <w:t xml:space="preserve">: </w:t>
      </w:r>
    </w:p>
    <w:p w:rsidR="006F48FB" w:rsidRPr="00BC79F0" w:rsidRDefault="006F48FB" w:rsidP="00BC79F0">
      <w:pPr>
        <w:pStyle w:val="ListParagraph"/>
        <w:numPr>
          <w:ilvl w:val="0"/>
          <w:numId w:val="18"/>
        </w:numPr>
        <w:rPr>
          <w:rFonts w:ascii="Arial" w:hAnsi="Arial" w:cs="Arial"/>
        </w:rPr>
      </w:pPr>
      <w:r w:rsidRPr="00BC79F0">
        <w:rPr>
          <w:rFonts w:ascii="Arial" w:hAnsi="Arial" w:cs="Arial" w:hint="cs"/>
          <w:rtl/>
        </w:rPr>
        <w:t xml:space="preserve">הסבירו כיצד הדברה כימית עלולה לפגוע באיזון האקולוגי ובסביבה.  </w:t>
      </w:r>
    </w:p>
    <w:p w:rsidR="005A6992" w:rsidRPr="00BC79F0" w:rsidRDefault="006F48FB" w:rsidP="00BC79F0">
      <w:pPr>
        <w:pStyle w:val="ListParagraph"/>
        <w:numPr>
          <w:ilvl w:val="0"/>
          <w:numId w:val="18"/>
        </w:numPr>
        <w:rPr>
          <w:rFonts w:ascii="Arial" w:hAnsi="Arial" w:cs="Arial"/>
          <w:rtl/>
        </w:rPr>
      </w:pPr>
      <w:r w:rsidRPr="00BC79F0">
        <w:rPr>
          <w:rFonts w:ascii="Arial" w:hAnsi="Arial" w:cs="Arial" w:hint="cs"/>
          <w:rtl/>
        </w:rPr>
        <w:t>הסבירו כיצד הדברה ביולוגית עלולה לפגוע במאזן האקולוגי.</w:t>
      </w:r>
    </w:p>
    <w:p w:rsidR="006F48FB" w:rsidRDefault="006F48FB" w:rsidP="008A0945">
      <w:pPr>
        <w:rPr>
          <w:rtl/>
        </w:rPr>
      </w:pPr>
      <w:r w:rsidRPr="002842C7">
        <w:rPr>
          <w:rFonts w:ascii="Arial" w:hAnsi="Arial" w:cs="Arial" w:hint="cs"/>
          <w:color w:val="222222"/>
          <w:rtl/>
        </w:rPr>
        <w:t xml:space="preserve">ידוע שמחלות צמחים נגרמות מפטריות וחיידקים. </w:t>
      </w:r>
      <w:r w:rsidRPr="002842C7">
        <w:rPr>
          <w:rFonts w:ascii="Arial" w:hAnsi="Arial" w:cs="Arial"/>
          <w:color w:val="222222"/>
          <w:rtl/>
        </w:rPr>
        <w:t xml:space="preserve">החוקרים בודדו </w:t>
      </w:r>
      <w:r w:rsidRPr="002842C7">
        <w:rPr>
          <w:rFonts w:ascii="Arial" w:hAnsi="Arial" w:cs="Arial" w:hint="cs"/>
          <w:color w:val="222222"/>
          <w:rtl/>
        </w:rPr>
        <w:t xml:space="preserve">מהקרקע את </w:t>
      </w:r>
      <w:r w:rsidRPr="002842C7">
        <w:rPr>
          <w:rFonts w:ascii="Arial" w:hAnsi="Arial" w:cs="Arial"/>
          <w:color w:val="222222"/>
          <w:rtl/>
        </w:rPr>
        <w:t>הפטרי</w:t>
      </w:r>
      <w:r w:rsidRPr="002842C7">
        <w:rPr>
          <w:rFonts w:ascii="Arial" w:hAnsi="Arial" w:cs="Arial" w:hint="cs"/>
          <w:color w:val="222222"/>
          <w:rtl/>
        </w:rPr>
        <w:t>י</w:t>
      </w:r>
      <w:r w:rsidRPr="002842C7">
        <w:rPr>
          <w:rFonts w:ascii="Arial" w:hAnsi="Arial" w:cs="Arial"/>
          <w:color w:val="222222"/>
          <w:rtl/>
        </w:rPr>
        <w:t>ה</w:t>
      </w:r>
      <w:r w:rsidRPr="002842C7">
        <w:rPr>
          <w:rFonts w:ascii="Arial" w:hAnsi="Arial" w:cs="Arial" w:hint="cs"/>
          <w:color w:val="222222"/>
          <w:rtl/>
        </w:rPr>
        <w:t xml:space="preserve"> </w:t>
      </w:r>
      <w:proofErr w:type="spellStart"/>
      <w:r w:rsidRPr="002842C7">
        <w:rPr>
          <w:rFonts w:ascii="Arial" w:hAnsi="Arial" w:cs="Arial" w:hint="cs"/>
          <w:color w:val="222222"/>
          <w:rtl/>
        </w:rPr>
        <w:t>טריכודרמה</w:t>
      </w:r>
      <w:proofErr w:type="spellEnd"/>
      <w:r>
        <w:rPr>
          <w:rFonts w:ascii="Arial" w:hAnsi="Arial" w:cs="Arial" w:hint="cs"/>
          <w:color w:val="222222"/>
          <w:rtl/>
        </w:rPr>
        <w:t xml:space="preserve"> </w:t>
      </w:r>
      <w:proofErr w:type="spellStart"/>
      <w:r>
        <w:rPr>
          <w:rFonts w:ascii="Arial" w:hAnsi="Arial" w:cs="Arial" w:hint="cs"/>
          <w:color w:val="222222"/>
        </w:rPr>
        <w:t>T</w:t>
      </w:r>
      <w:r>
        <w:rPr>
          <w:rFonts w:ascii="Arial" w:hAnsi="Arial" w:cs="Arial"/>
          <w:color w:val="222222"/>
        </w:rPr>
        <w:t>richoderma</w:t>
      </w:r>
      <w:proofErr w:type="spellEnd"/>
      <w:r>
        <w:rPr>
          <w:rFonts w:ascii="Arial" w:hAnsi="Arial" w:cs="Arial"/>
          <w:color w:val="222222"/>
        </w:rPr>
        <w:t xml:space="preserve"> </w:t>
      </w:r>
      <w:proofErr w:type="spellStart"/>
      <w:r>
        <w:rPr>
          <w:rFonts w:ascii="Arial" w:hAnsi="Arial" w:cs="Arial"/>
          <w:color w:val="222222"/>
        </w:rPr>
        <w:t>harzianum</w:t>
      </w:r>
      <w:proofErr w:type="spellEnd"/>
      <w:r>
        <w:rPr>
          <w:rFonts w:ascii="Arial" w:hAnsi="Arial" w:cs="Arial"/>
          <w:color w:val="222222"/>
        </w:rPr>
        <w:t>)</w:t>
      </w:r>
      <w:r>
        <w:rPr>
          <w:rFonts w:ascii="Arial" w:hAnsi="Arial" w:cs="Arial" w:hint="cs"/>
          <w:color w:val="222222"/>
          <w:rtl/>
        </w:rPr>
        <w:t>)</w:t>
      </w:r>
      <w:r w:rsidRPr="002842C7">
        <w:rPr>
          <w:rFonts w:ascii="Arial" w:hAnsi="Arial" w:cs="Arial" w:hint="cs"/>
          <w:color w:val="222222"/>
          <w:rtl/>
        </w:rPr>
        <w:t>,</w:t>
      </w:r>
      <w:r w:rsidRPr="002842C7">
        <w:rPr>
          <w:rFonts w:ascii="Arial" w:hAnsi="Arial" w:cs="Arial"/>
          <w:color w:val="222222"/>
          <w:rtl/>
        </w:rPr>
        <w:t xml:space="preserve"> ומצאו שהיא תוקפת פטריות </w:t>
      </w:r>
      <w:r w:rsidRPr="002842C7">
        <w:rPr>
          <w:rFonts w:ascii="Arial" w:hAnsi="Arial" w:cs="Arial" w:hint="cs"/>
          <w:color w:val="222222"/>
          <w:rtl/>
        </w:rPr>
        <w:t>פתוגניות שונות</w:t>
      </w:r>
      <w:r w:rsidRPr="002842C7">
        <w:rPr>
          <w:rFonts w:ascii="Arial" w:hAnsi="Arial" w:cs="Arial"/>
          <w:color w:val="222222"/>
          <w:rtl/>
        </w:rPr>
        <w:t xml:space="preserve"> הגורמות נז</w:t>
      </w:r>
      <w:r w:rsidRPr="002842C7">
        <w:rPr>
          <w:rFonts w:ascii="Arial" w:hAnsi="Arial" w:cs="Arial" w:hint="cs"/>
          <w:color w:val="222222"/>
          <w:rtl/>
        </w:rPr>
        <w:t>ק</w:t>
      </w:r>
      <w:r w:rsidRPr="002842C7">
        <w:rPr>
          <w:rFonts w:ascii="Arial" w:hAnsi="Arial" w:cs="Arial"/>
          <w:color w:val="222222"/>
          <w:rtl/>
        </w:rPr>
        <w:t xml:space="preserve"> קשה לירקות, לפרחים ו</w:t>
      </w:r>
      <w:r>
        <w:rPr>
          <w:rFonts w:ascii="Arial" w:hAnsi="Arial" w:cs="Arial" w:hint="cs"/>
          <w:color w:val="222222"/>
          <w:rtl/>
        </w:rPr>
        <w:t>ל</w:t>
      </w:r>
      <w:r w:rsidRPr="002842C7">
        <w:rPr>
          <w:rFonts w:ascii="Arial" w:hAnsi="Arial" w:cs="Arial"/>
          <w:color w:val="222222"/>
          <w:rtl/>
        </w:rPr>
        <w:t xml:space="preserve">גידולים אחרים. </w:t>
      </w:r>
    </w:p>
    <w:p w:rsidR="006F48FB" w:rsidRDefault="006F48FB" w:rsidP="008A0945">
      <w:pPr>
        <w:rPr>
          <w:rFonts w:ascii="Alef Hebrew" w:hAnsi="Alef Hebrew"/>
          <w:color w:val="000000"/>
          <w:rtl/>
        </w:rPr>
      </w:pPr>
      <w:r>
        <w:rPr>
          <w:rFonts w:ascii="Alef Hebrew" w:hAnsi="Alef Hebrew"/>
          <w:color w:val="000000"/>
          <w:rtl/>
        </w:rPr>
        <w:t>חממות הן מקום אידיאלי להתרבות של גורמי מחלות, לחות גבוהה ותנאים אחרים בחממה תורמים ל</w:t>
      </w:r>
      <w:r>
        <w:rPr>
          <w:rFonts w:ascii="Alef Hebrew" w:hAnsi="Alef Hebrew" w:hint="cs"/>
          <w:color w:val="000000"/>
          <w:rtl/>
        </w:rPr>
        <w:t>הת</w:t>
      </w:r>
      <w:r>
        <w:rPr>
          <w:rFonts w:ascii="Alef Hebrew" w:hAnsi="Alef Hebrew"/>
          <w:color w:val="000000"/>
          <w:rtl/>
        </w:rPr>
        <w:t xml:space="preserve">רבות פטריות. </w:t>
      </w:r>
      <w:r>
        <w:rPr>
          <w:rFonts w:ascii="Alef Hebrew" w:hAnsi="Alef Hebrew" w:hint="cs"/>
          <w:color w:val="000000"/>
          <w:rtl/>
        </w:rPr>
        <w:t>בחממות</w:t>
      </w:r>
      <w:r>
        <w:rPr>
          <w:rFonts w:ascii="Alef Hebrew" w:hAnsi="Alef Hebrew"/>
          <w:color w:val="000000"/>
          <w:rtl/>
        </w:rPr>
        <w:t xml:space="preserve"> לא רצוי להשתמש בחומרי הדברה כימיים, שכן הם מתפרקים לאט והעובדים בחממות עלולים להיחשף אליהם במשך זמן רב. לכן</w:t>
      </w:r>
      <w:r>
        <w:rPr>
          <w:rFonts w:ascii="Alef Hebrew" w:hAnsi="Alef Hebrew" w:hint="cs"/>
          <w:color w:val="000000"/>
          <w:rtl/>
        </w:rPr>
        <w:t xml:space="preserve"> יש יתרון ל</w:t>
      </w:r>
      <w:r>
        <w:rPr>
          <w:rFonts w:ascii="Alef Hebrew" w:hAnsi="Alef Hebrew"/>
          <w:color w:val="000000"/>
          <w:rtl/>
        </w:rPr>
        <w:t xml:space="preserve">שיטות ההדברה הביולוגיות, כמו זו העושה שימוש בפטריית </w:t>
      </w:r>
      <w:proofErr w:type="spellStart"/>
      <w:r>
        <w:rPr>
          <w:rFonts w:ascii="Alef Hebrew" w:hAnsi="Alef Hebrew"/>
          <w:color w:val="000000"/>
          <w:rtl/>
        </w:rPr>
        <w:t>הטריכודרמה</w:t>
      </w:r>
      <w:proofErr w:type="spellEnd"/>
      <w:r>
        <w:rPr>
          <w:rFonts w:ascii="Alef Hebrew" w:hAnsi="Alef Hebrew" w:hint="cs"/>
          <w:color w:val="000000"/>
          <w:rtl/>
        </w:rPr>
        <w:t>.</w:t>
      </w:r>
    </w:p>
    <w:p w:rsidR="006F48FB" w:rsidRDefault="006F48FB" w:rsidP="008A0945">
      <w:pPr>
        <w:rPr>
          <w:rFonts w:ascii="Alef Hebrew" w:hAnsi="Alef Hebrew"/>
          <w:color w:val="000000"/>
          <w:rtl/>
        </w:rPr>
      </w:pPr>
      <w:r w:rsidRPr="00FE6037">
        <w:rPr>
          <w:rFonts w:ascii="Alef Hebrew" w:hAnsi="Alef Hebrew" w:hint="cs"/>
          <w:color w:val="000000"/>
          <w:rtl/>
        </w:rPr>
        <w:t xml:space="preserve">החוקרים ערכו ניסוי שמטרתו הייתה לבדוק את השפעת </w:t>
      </w:r>
      <w:r w:rsidRPr="00FE6037">
        <w:rPr>
          <w:rFonts w:ascii="Alef Hebrew" w:hAnsi="Alef Hebrew"/>
          <w:color w:val="000000"/>
          <w:rtl/>
        </w:rPr>
        <w:t xml:space="preserve">פטריית </w:t>
      </w:r>
      <w:proofErr w:type="spellStart"/>
      <w:r w:rsidRPr="00FE6037">
        <w:rPr>
          <w:rFonts w:ascii="Alef Hebrew" w:hAnsi="Alef Hebrew"/>
          <w:color w:val="000000"/>
          <w:rtl/>
        </w:rPr>
        <w:t>הטריכודרמה</w:t>
      </w:r>
      <w:proofErr w:type="spellEnd"/>
      <w:r w:rsidRPr="00FE6037">
        <w:rPr>
          <w:rFonts w:ascii="Alef Hebrew" w:hAnsi="Alef Hebrew" w:hint="cs"/>
          <w:color w:val="000000"/>
          <w:rtl/>
        </w:rPr>
        <w:t xml:space="preserve"> על פגיעה בנבטי שעועית שנגרמת כתוצאה </w:t>
      </w:r>
      <w:proofErr w:type="spellStart"/>
      <w:r w:rsidRPr="00FE6037">
        <w:rPr>
          <w:rFonts w:ascii="Alef Hebrew" w:hAnsi="Alef Hebrew" w:hint="cs"/>
          <w:color w:val="000000"/>
          <w:rtl/>
        </w:rPr>
        <w:t>מפיטריה</w:t>
      </w:r>
      <w:proofErr w:type="spellEnd"/>
      <w:r w:rsidRPr="00FE6037">
        <w:rPr>
          <w:rFonts w:ascii="Alef Hebrew" w:hAnsi="Alef Hebrew" w:hint="cs"/>
          <w:color w:val="000000"/>
          <w:rtl/>
        </w:rPr>
        <w:t xml:space="preserve"> </w:t>
      </w:r>
      <w:proofErr w:type="spellStart"/>
      <w:r w:rsidRPr="00FE6037">
        <w:rPr>
          <w:rFonts w:ascii="Alef Hebrew" w:hAnsi="Alef Hebrew" w:hint="cs"/>
          <w:color w:val="000000"/>
          <w:rtl/>
        </w:rPr>
        <w:t>פטוגנית</w:t>
      </w:r>
      <w:proofErr w:type="spellEnd"/>
      <w:r w:rsidRPr="00FE6037">
        <w:rPr>
          <w:rFonts w:ascii="Alef Hebrew" w:hAnsi="Alef Hebrew" w:hint="cs"/>
          <w:color w:val="000000"/>
          <w:rtl/>
        </w:rPr>
        <w:t xml:space="preserve"> בשם </w:t>
      </w:r>
      <w:proofErr w:type="spellStart"/>
      <w:r w:rsidRPr="00FE6037">
        <w:rPr>
          <w:rFonts w:ascii="Alef Hebrew" w:hAnsi="Alef Hebrew"/>
          <w:color w:val="000000"/>
        </w:rPr>
        <w:t>Rhizoctonia</w:t>
      </w:r>
      <w:proofErr w:type="spellEnd"/>
      <w:r w:rsidRPr="00FE6037">
        <w:rPr>
          <w:rFonts w:ascii="Alef Hebrew" w:hAnsi="Alef Hebrew"/>
          <w:color w:val="000000"/>
        </w:rPr>
        <w:t xml:space="preserve"> </w:t>
      </w:r>
      <w:proofErr w:type="spellStart"/>
      <w:r w:rsidRPr="00FE6037">
        <w:rPr>
          <w:rFonts w:ascii="Alef Hebrew" w:hAnsi="Alef Hebrew"/>
          <w:color w:val="000000"/>
        </w:rPr>
        <w:t>solani</w:t>
      </w:r>
      <w:proofErr w:type="spellEnd"/>
      <w:r>
        <w:rPr>
          <w:rFonts w:ascii="Alef Hebrew" w:hAnsi="Alef Hebrew" w:hint="cs"/>
          <w:color w:val="000000"/>
          <w:rtl/>
        </w:rPr>
        <w:t xml:space="preserve">. </w:t>
      </w:r>
      <w:r w:rsidR="005A6992">
        <w:rPr>
          <w:rFonts w:ascii="Alef Hebrew" w:hAnsi="Alef Hebrew" w:hint="cs"/>
          <w:color w:val="000000"/>
          <w:rtl/>
        </w:rPr>
        <w:t>פטרייה</w:t>
      </w:r>
      <w:r>
        <w:rPr>
          <w:rFonts w:ascii="Alef Hebrew" w:hAnsi="Alef Hebrew" w:hint="cs"/>
          <w:color w:val="000000"/>
          <w:rtl/>
        </w:rPr>
        <w:t xml:space="preserve"> פתוגנית זו גורמת לפגיעה במינים רבים שלל צמחים ולנזקים שהיא גורמת השלכות כלכליות משמעותיות. היא תוקפת בעיקר זרעים, שורשים וחלקים תת-</w:t>
      </w:r>
      <w:proofErr w:type="spellStart"/>
      <w:r>
        <w:rPr>
          <w:rFonts w:ascii="Alef Hebrew" w:hAnsi="Alef Hebrew" w:hint="cs"/>
          <w:color w:val="000000"/>
          <w:rtl/>
        </w:rPr>
        <w:t>אדמתיים</w:t>
      </w:r>
      <w:proofErr w:type="spellEnd"/>
      <w:r>
        <w:rPr>
          <w:rFonts w:ascii="Alef Hebrew" w:hAnsi="Alef Hebrew" w:hint="cs"/>
          <w:color w:val="000000"/>
          <w:rtl/>
        </w:rPr>
        <w:t xml:space="preserve"> של הצמחים ויכולה לגרום לפגוע בנביטה או בנבטים צעירים. </w:t>
      </w:r>
      <w:r w:rsidRPr="00DB411B">
        <w:rPr>
          <w:rFonts w:ascii="Alef Hebrew" w:hAnsi="Alef Hebrew" w:hint="cs"/>
          <w:color w:val="000000"/>
          <w:rtl/>
        </w:rPr>
        <w:t xml:space="preserve"> החוקרים הוסיפו לאדמה שנגועה </w:t>
      </w:r>
      <w:r w:rsidR="005A6992" w:rsidRPr="00DB411B">
        <w:rPr>
          <w:rFonts w:ascii="Alef Hebrew" w:hAnsi="Alef Hebrew" w:hint="cs"/>
          <w:color w:val="000000"/>
          <w:rtl/>
        </w:rPr>
        <w:t>בפטרי</w:t>
      </w:r>
      <w:r w:rsidR="005A6992">
        <w:rPr>
          <w:rFonts w:ascii="Alef Hebrew" w:hAnsi="Alef Hebrew" w:hint="cs"/>
          <w:color w:val="000000"/>
          <w:rtl/>
        </w:rPr>
        <w:t>י</w:t>
      </w:r>
      <w:r w:rsidR="005A6992" w:rsidRPr="00DB411B">
        <w:rPr>
          <w:rFonts w:ascii="Alef Hebrew" w:hAnsi="Alef Hebrew" w:hint="cs"/>
          <w:color w:val="000000"/>
          <w:rtl/>
        </w:rPr>
        <w:t>ה</w:t>
      </w:r>
      <w:r w:rsidRPr="00DB411B">
        <w:rPr>
          <w:rFonts w:ascii="Alef Hebrew" w:hAnsi="Alef Hebrew" w:hint="cs"/>
          <w:color w:val="000000"/>
          <w:rtl/>
        </w:rPr>
        <w:t xml:space="preserve"> הפתוגנית ריכוזים שונים של </w:t>
      </w:r>
      <w:proofErr w:type="spellStart"/>
      <w:r w:rsidRPr="00DB411B">
        <w:rPr>
          <w:rFonts w:ascii="Alef Hebrew" w:hAnsi="Alef Hebrew" w:hint="cs"/>
          <w:color w:val="000000"/>
          <w:rtl/>
        </w:rPr>
        <w:t>טריכודרמה</w:t>
      </w:r>
      <w:proofErr w:type="spellEnd"/>
      <w:r w:rsidRPr="00DB411B">
        <w:rPr>
          <w:rFonts w:ascii="Alef Hebrew" w:hAnsi="Alef Hebrew" w:hint="cs"/>
          <w:color w:val="000000"/>
          <w:rtl/>
        </w:rPr>
        <w:t xml:space="preserve"> ובדקו </w:t>
      </w:r>
      <w:r w:rsidR="005A6992">
        <w:rPr>
          <w:rFonts w:ascii="Alef Hebrew" w:hAnsi="Alef Hebrew" w:hint="cs"/>
          <w:color w:val="000000"/>
          <w:rtl/>
        </w:rPr>
        <w:t xml:space="preserve">את </w:t>
      </w:r>
      <w:r w:rsidRPr="00DB411B">
        <w:rPr>
          <w:rFonts w:ascii="Alef Hebrew" w:hAnsi="Alef Hebrew" w:hint="cs"/>
          <w:color w:val="000000"/>
          <w:rtl/>
        </w:rPr>
        <w:t xml:space="preserve">אחוז הנבטים </w:t>
      </w:r>
      <w:r>
        <w:rPr>
          <w:rFonts w:ascii="Alef Hebrew" w:hAnsi="Alef Hebrew" w:hint="cs"/>
          <w:color w:val="000000"/>
          <w:rtl/>
        </w:rPr>
        <w:t>שנפגעו מהפטרייה הפתוגנית. התוצאות מוצגות בטבלה מס' 1.</w:t>
      </w:r>
    </w:p>
    <w:p w:rsidR="006F48FB" w:rsidRDefault="006F48FB" w:rsidP="008A0945">
      <w:pPr>
        <w:rPr>
          <w:rFonts w:ascii="Alef Hebrew" w:hAnsi="Alef Hebrew"/>
          <w:color w:val="000000"/>
          <w:rtl/>
        </w:rPr>
      </w:pPr>
    </w:p>
    <w:p w:rsidR="000C751D" w:rsidRDefault="000C751D">
      <w:pPr>
        <w:bidi w:val="0"/>
        <w:spacing w:after="160" w:line="259" w:lineRule="auto"/>
        <w:rPr>
          <w:rFonts w:ascii="Alef Hebrew" w:hAnsi="Alef Hebrew"/>
          <w:color w:val="000000"/>
          <w:rtl/>
        </w:rPr>
      </w:pPr>
      <w:r>
        <w:rPr>
          <w:rFonts w:ascii="Alef Hebrew" w:hAnsi="Alef Hebrew"/>
          <w:color w:val="000000"/>
          <w:rtl/>
        </w:rPr>
        <w:br w:type="page"/>
      </w:r>
    </w:p>
    <w:p w:rsidR="006F48FB" w:rsidRPr="00A12B99" w:rsidRDefault="006F48FB" w:rsidP="008A0945">
      <w:pPr>
        <w:rPr>
          <w:rFonts w:ascii="Alef Hebrew" w:hAnsi="Alef Hebrew"/>
          <w:color w:val="000000"/>
          <w:rtl/>
        </w:rPr>
      </w:pPr>
      <w:r>
        <w:rPr>
          <w:rFonts w:ascii="Alef Hebrew" w:hAnsi="Alef Hebrew" w:hint="cs"/>
          <w:color w:val="000000"/>
          <w:rtl/>
        </w:rPr>
        <w:lastRenderedPageBreak/>
        <w:t xml:space="preserve">טבלה מס' 1: השפעת ריכוזים שונים של </w:t>
      </w:r>
      <w:proofErr w:type="spellStart"/>
      <w:r>
        <w:rPr>
          <w:rFonts w:ascii="Alef Hebrew" w:hAnsi="Alef Hebrew" w:hint="cs"/>
          <w:color w:val="000000"/>
          <w:rtl/>
        </w:rPr>
        <w:t>טריכודרמה</w:t>
      </w:r>
      <w:proofErr w:type="spellEnd"/>
      <w:r>
        <w:rPr>
          <w:rFonts w:ascii="Alef Hebrew" w:hAnsi="Alef Hebrew" w:hint="cs"/>
          <w:color w:val="000000"/>
          <w:rtl/>
        </w:rPr>
        <w:t xml:space="preserve"> על אחוז נבטי שעועית פגועים באדמה הנגועה </w:t>
      </w:r>
      <w:proofErr w:type="spellStart"/>
      <w:r>
        <w:rPr>
          <w:rFonts w:ascii="Alef Hebrew" w:hAnsi="Alef Hebrew" w:hint="cs"/>
          <w:color w:val="000000"/>
          <w:rtl/>
        </w:rPr>
        <w:t>בפטריה</w:t>
      </w:r>
      <w:proofErr w:type="spellEnd"/>
      <w:r>
        <w:rPr>
          <w:rFonts w:ascii="Alef Hebrew" w:hAnsi="Alef Hebrew" w:hint="cs"/>
          <w:color w:val="000000"/>
          <w:rtl/>
        </w:rPr>
        <w:t xml:space="preserve"> הפתוגנית </w:t>
      </w:r>
      <w:proofErr w:type="spellStart"/>
      <w:r w:rsidRPr="00FE6037">
        <w:rPr>
          <w:rFonts w:ascii="Alef Hebrew" w:hAnsi="Alef Hebrew"/>
          <w:color w:val="000000"/>
        </w:rPr>
        <w:t>Rhizoctonia</w:t>
      </w:r>
      <w:proofErr w:type="spellEnd"/>
      <w:r w:rsidRPr="00FE6037">
        <w:rPr>
          <w:rFonts w:ascii="Alef Hebrew" w:hAnsi="Alef Hebrew"/>
          <w:color w:val="000000"/>
        </w:rPr>
        <w:t xml:space="preserve"> </w:t>
      </w:r>
      <w:proofErr w:type="spellStart"/>
      <w:r w:rsidRPr="00FE6037">
        <w:rPr>
          <w:rFonts w:ascii="Alef Hebrew" w:hAnsi="Alef Hebrew"/>
          <w:color w:val="000000"/>
        </w:rPr>
        <w:t>solani</w:t>
      </w:r>
      <w:proofErr w:type="spellEnd"/>
    </w:p>
    <w:tbl>
      <w:tblPr>
        <w:tblStyle w:val="TableGrid"/>
        <w:tblpPr w:leftFromText="180" w:rightFromText="180" w:vertAnchor="text" w:horzAnchor="margin" w:tblpXSpec="right" w:tblpY="151"/>
        <w:bidiVisual/>
        <w:tblW w:w="0" w:type="auto"/>
        <w:tblLook w:val="04A0" w:firstRow="1" w:lastRow="0" w:firstColumn="1" w:lastColumn="0" w:noHBand="0" w:noVBand="1"/>
        <w:tblCaption w:val="תוצאות מתוך: Hadar Y., Chet I., and Henis Y. (1979) Biological Control of Rhizoctonia solani Damping-Off with Wheat Bran Culture of Trichoderma harzianum. Phytopthology 69:64-68."/>
      </w:tblPr>
      <w:tblGrid>
        <w:gridCol w:w="2160"/>
        <w:gridCol w:w="2160"/>
      </w:tblGrid>
      <w:tr w:rsidR="006F48FB" w:rsidTr="00AD4EAB">
        <w:trPr>
          <w:trHeight w:val="226"/>
          <w:tblHeader/>
        </w:trPr>
        <w:tc>
          <w:tcPr>
            <w:tcW w:w="2160" w:type="dxa"/>
          </w:tcPr>
          <w:p w:rsidR="006F48FB" w:rsidRDefault="006F48FB" w:rsidP="008A0945">
            <w:pPr>
              <w:rPr>
                <w:rtl/>
              </w:rPr>
            </w:pPr>
            <w:r w:rsidRPr="00DB411B">
              <w:rPr>
                <w:rFonts w:ascii="Alef Hebrew" w:hAnsi="Alef Hebrew" w:hint="cs"/>
                <w:color w:val="000000"/>
                <w:rtl/>
              </w:rPr>
              <w:t xml:space="preserve">ריכוז </w:t>
            </w:r>
            <w:proofErr w:type="spellStart"/>
            <w:r w:rsidRPr="00DB411B">
              <w:rPr>
                <w:rFonts w:ascii="Alef Hebrew" w:hAnsi="Alef Hebrew" w:hint="cs"/>
                <w:color w:val="000000"/>
                <w:rtl/>
              </w:rPr>
              <w:t>טריכודרמה</w:t>
            </w:r>
            <w:proofErr w:type="spellEnd"/>
          </w:p>
          <w:p w:rsidR="006F48FB" w:rsidRDefault="006F48FB" w:rsidP="008A0945">
            <w:pPr>
              <w:rPr>
                <w:rtl/>
              </w:rPr>
            </w:pPr>
            <w:r w:rsidRPr="00DB411B">
              <w:rPr>
                <w:rFonts w:ascii="Alef Hebrew" w:hAnsi="Alef Hebrew" w:hint="cs"/>
                <w:color w:val="000000"/>
                <w:rtl/>
              </w:rPr>
              <w:t>(גרם</w:t>
            </w:r>
            <w:r>
              <w:rPr>
                <w:rFonts w:ascii="Alef Hebrew" w:hAnsi="Alef Hebrew" w:hint="cs"/>
                <w:color w:val="000000"/>
                <w:rtl/>
              </w:rPr>
              <w:t>/</w:t>
            </w:r>
            <w:r w:rsidRPr="00DB411B">
              <w:rPr>
                <w:rFonts w:ascii="Alef Hebrew" w:hAnsi="Alef Hebrew" w:hint="cs"/>
                <w:color w:val="000000"/>
                <w:rtl/>
              </w:rPr>
              <w:t>ק"ג אדמה)</w:t>
            </w:r>
            <w:r>
              <w:rPr>
                <w:rFonts w:hint="cs"/>
                <w:rtl/>
              </w:rPr>
              <w:t xml:space="preserve"> </w:t>
            </w:r>
          </w:p>
        </w:tc>
        <w:tc>
          <w:tcPr>
            <w:tcW w:w="2160" w:type="dxa"/>
          </w:tcPr>
          <w:p w:rsidR="006F48FB" w:rsidRDefault="006F48FB" w:rsidP="008A0945">
            <w:pPr>
              <w:rPr>
                <w:rFonts w:ascii="Alef Hebrew" w:hAnsi="Alef Hebrew"/>
                <w:color w:val="000000"/>
                <w:rtl/>
              </w:rPr>
            </w:pPr>
            <w:r w:rsidRPr="00462453">
              <w:rPr>
                <w:rFonts w:ascii="Alef Hebrew" w:hAnsi="Alef Hebrew" w:hint="cs"/>
                <w:color w:val="000000"/>
                <w:rtl/>
              </w:rPr>
              <w:t xml:space="preserve">נבטים פגועים </w:t>
            </w:r>
          </w:p>
          <w:p w:rsidR="006F48FB" w:rsidRPr="00462453" w:rsidRDefault="006F48FB" w:rsidP="008A0945">
            <w:pPr>
              <w:rPr>
                <w:rFonts w:ascii="Alef Hebrew" w:hAnsi="Alef Hebrew"/>
                <w:color w:val="000000"/>
                <w:rtl/>
              </w:rPr>
            </w:pPr>
            <w:r w:rsidRPr="00462453">
              <w:rPr>
                <w:rFonts w:ascii="Alef Hebrew" w:hAnsi="Alef Hebrew" w:hint="cs"/>
                <w:color w:val="000000"/>
                <w:rtl/>
              </w:rPr>
              <w:t>(%)</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0</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52</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2</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48</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6</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50</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8</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36.5</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10</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30.8</w:t>
            </w:r>
          </w:p>
        </w:tc>
      </w:tr>
    </w:tbl>
    <w:p w:rsidR="005A6992" w:rsidRDefault="00AD4EAB" w:rsidP="008A0945">
      <w:pPr>
        <w:rPr>
          <w:rtl/>
        </w:rPr>
      </w:pPr>
      <w:r>
        <w:rPr>
          <w:rFonts w:ascii="Alef Hebrew" w:hAnsi="Alef Hebrew" w:hint="cs"/>
          <w:noProof/>
          <w:color w:val="000000"/>
          <w:rtl/>
        </w:rPr>
        <mc:AlternateContent>
          <mc:Choice Requires="wps">
            <w:drawing>
              <wp:anchor distT="0" distB="0" distL="114300" distR="114300" simplePos="0" relativeHeight="251660288" behindDoc="0" locked="0" layoutInCell="1" allowOverlap="1" wp14:anchorId="4B7BC571" wp14:editId="66525E89">
                <wp:simplePos x="0" y="0"/>
                <wp:positionH relativeFrom="column">
                  <wp:posOffset>-342900</wp:posOffset>
                </wp:positionH>
                <wp:positionV relativeFrom="paragraph">
                  <wp:posOffset>123825</wp:posOffset>
                </wp:positionV>
                <wp:extent cx="2743200" cy="1743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743200" cy="1743075"/>
                        </a:xfrm>
                        <a:prstGeom prst="rect">
                          <a:avLst/>
                        </a:prstGeom>
                        <a:solidFill>
                          <a:schemeClr val="lt1"/>
                        </a:solidFill>
                        <a:ln w="6350">
                          <a:noFill/>
                        </a:ln>
                      </wps:spPr>
                      <wps:txbx>
                        <w:txbxContent>
                          <w:p w:rsidR="005A6992" w:rsidRPr="00EA0A51" w:rsidRDefault="005A6992" w:rsidP="00BC79F0">
                            <w:pPr>
                              <w:rPr>
                                <w:b/>
                                <w:bCs/>
                                <w:rtl/>
                              </w:rPr>
                            </w:pPr>
                            <w:r w:rsidRPr="00EA0A51">
                              <w:rPr>
                                <w:rFonts w:hint="cs"/>
                                <w:rtl/>
                              </w:rPr>
                              <w:t xml:space="preserve">תוצאות מתוך: </w:t>
                            </w:r>
                          </w:p>
                          <w:p w:rsidR="005A6992" w:rsidRPr="003A0323" w:rsidRDefault="005A6992" w:rsidP="00BC79F0">
                            <w:pPr>
                              <w:rPr>
                                <w:b/>
                                <w:bCs/>
                                <w:rtl/>
                              </w:rPr>
                            </w:pPr>
                            <w:r w:rsidRPr="00EA0A51">
                              <w:t xml:space="preserve">Hadar Y., Chet I., and </w:t>
                            </w:r>
                            <w:proofErr w:type="spellStart"/>
                            <w:r w:rsidRPr="00EA0A51">
                              <w:t>Henis</w:t>
                            </w:r>
                            <w:proofErr w:type="spellEnd"/>
                            <w:r w:rsidRPr="00EA0A51">
                              <w:t xml:space="preserve"> Y. (1979) Biological Control of </w:t>
                            </w:r>
                            <w:proofErr w:type="spellStart"/>
                            <w:r w:rsidRPr="00EA0A51">
                              <w:t>Rhizoctonia</w:t>
                            </w:r>
                            <w:proofErr w:type="spellEnd"/>
                            <w:r w:rsidRPr="00EA0A51">
                              <w:t xml:space="preserve"> </w:t>
                            </w:r>
                            <w:proofErr w:type="spellStart"/>
                            <w:r w:rsidRPr="00EA0A51">
                              <w:t>solani</w:t>
                            </w:r>
                            <w:proofErr w:type="spellEnd"/>
                            <w:r w:rsidRPr="00EA0A51">
                              <w:t xml:space="preserve"> Damping-Off with Wheat Bran Culture of </w:t>
                            </w:r>
                            <w:proofErr w:type="spellStart"/>
                            <w:r w:rsidRPr="00EA0A51">
                              <w:t>Trichoderma</w:t>
                            </w:r>
                            <w:proofErr w:type="spellEnd"/>
                            <w:r w:rsidRPr="00EA0A51">
                              <w:t xml:space="preserve"> </w:t>
                            </w:r>
                            <w:proofErr w:type="spellStart"/>
                            <w:r w:rsidRPr="00EA0A51">
                              <w:t>harzianum</w:t>
                            </w:r>
                            <w:proofErr w:type="spellEnd"/>
                            <w:r w:rsidRPr="00EA0A51">
                              <w:t xml:space="preserve">. </w:t>
                            </w:r>
                            <w:proofErr w:type="spellStart"/>
                            <w:r w:rsidRPr="00EA0A51">
                              <w:t>Phytopthology</w:t>
                            </w:r>
                            <w:proofErr w:type="spellEnd"/>
                            <w:r w:rsidRPr="00EA0A51">
                              <w:t xml:space="preserve"> 69:64-68.</w:t>
                            </w:r>
                          </w:p>
                          <w:p w:rsidR="005A6992" w:rsidRDefault="005A6992" w:rsidP="00BC79F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BC571" id="_x0000_t202" coordsize="21600,21600" o:spt="202" path="m,l,21600r21600,l21600,xe">
                <v:stroke joinstyle="miter"/>
                <v:path gradientshapeok="t" o:connecttype="rect"/>
              </v:shapetype>
              <v:shape id="Text Box 3" o:spid="_x0000_s1026" type="#_x0000_t202" style="position:absolute;left:0;text-align:left;margin-left:-27pt;margin-top:9.75pt;width:3in;height:13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" fillcolor="white [3201]" stroked="f" strokeweight=".5pt">
                <v:textbox>
                  <w:txbxContent>
                    <w:p w:rsidR="005A6992" w:rsidRPr="00EA0A51" w:rsidRDefault="005A6992" w:rsidP="00BC79F0">
                      <w:pPr>
                        <w:rPr>
                          <w:b/>
                          <w:bCs/>
                          <w:rtl/>
                        </w:rPr>
                      </w:pPr>
                      <w:r w:rsidRPr="00EA0A51">
                        <w:rPr>
                          <w:rFonts w:hint="cs"/>
                          <w:rtl/>
                        </w:rPr>
                        <w:t xml:space="preserve">תוצאות מתוך: </w:t>
                      </w:r>
                    </w:p>
                    <w:p w:rsidR="005A6992" w:rsidRPr="003A0323" w:rsidRDefault="005A6992" w:rsidP="00BC79F0">
                      <w:pPr>
                        <w:rPr>
                          <w:b/>
                          <w:bCs/>
                          <w:rtl/>
                        </w:rPr>
                      </w:pPr>
                      <w:r w:rsidRPr="00EA0A51">
                        <w:t xml:space="preserve">Hadar Y., Chet I., and </w:t>
                      </w:r>
                      <w:proofErr w:type="spellStart"/>
                      <w:r w:rsidRPr="00EA0A51">
                        <w:t>Henis</w:t>
                      </w:r>
                      <w:proofErr w:type="spellEnd"/>
                      <w:r w:rsidRPr="00EA0A51">
                        <w:t xml:space="preserve"> Y. (1979) Biological Control of </w:t>
                      </w:r>
                      <w:proofErr w:type="spellStart"/>
                      <w:r w:rsidRPr="00EA0A51">
                        <w:t>Rhizoctonia</w:t>
                      </w:r>
                      <w:proofErr w:type="spellEnd"/>
                      <w:r w:rsidRPr="00EA0A51">
                        <w:t xml:space="preserve"> </w:t>
                      </w:r>
                      <w:proofErr w:type="spellStart"/>
                      <w:r w:rsidRPr="00EA0A51">
                        <w:t>solani</w:t>
                      </w:r>
                      <w:proofErr w:type="spellEnd"/>
                      <w:r w:rsidRPr="00EA0A51">
                        <w:t xml:space="preserve"> Damping-Off with Wheat Bran Culture of </w:t>
                      </w:r>
                      <w:proofErr w:type="spellStart"/>
                      <w:r w:rsidRPr="00EA0A51">
                        <w:t>Trichoderma</w:t>
                      </w:r>
                      <w:proofErr w:type="spellEnd"/>
                      <w:r w:rsidRPr="00EA0A51">
                        <w:t xml:space="preserve"> </w:t>
                      </w:r>
                      <w:proofErr w:type="spellStart"/>
                      <w:r w:rsidRPr="00EA0A51">
                        <w:t>harzianum</w:t>
                      </w:r>
                      <w:proofErr w:type="spellEnd"/>
                      <w:r w:rsidRPr="00EA0A51">
                        <w:t xml:space="preserve">. </w:t>
                      </w:r>
                      <w:proofErr w:type="spellStart"/>
                      <w:r w:rsidRPr="00EA0A51">
                        <w:t>Phytopthology</w:t>
                      </w:r>
                      <w:proofErr w:type="spellEnd"/>
                      <w:r w:rsidRPr="00EA0A51">
                        <w:t xml:space="preserve"> 69:64-68.</w:t>
                      </w:r>
                    </w:p>
                    <w:p w:rsidR="005A6992" w:rsidRDefault="005A6992" w:rsidP="00BC79F0"/>
                  </w:txbxContent>
                </v:textbox>
              </v:shape>
            </w:pict>
          </mc:Fallback>
        </mc:AlternateContent>
      </w:r>
    </w:p>
    <w:p w:rsidR="005A6992" w:rsidRDefault="005A6992" w:rsidP="008A0945">
      <w:pPr>
        <w:rPr>
          <w:rtl/>
        </w:rPr>
      </w:pPr>
    </w:p>
    <w:p w:rsidR="00292BBE" w:rsidRDefault="00292BBE" w:rsidP="008A0945">
      <w:pPr>
        <w:rPr>
          <w:rtl/>
        </w:rPr>
      </w:pPr>
    </w:p>
    <w:p w:rsidR="005A6992" w:rsidRDefault="005A6992" w:rsidP="008A0945">
      <w:pPr>
        <w:rPr>
          <w:rtl/>
        </w:rPr>
      </w:pPr>
    </w:p>
    <w:p w:rsidR="005A6992" w:rsidRPr="005A6992" w:rsidRDefault="005A6992" w:rsidP="008A0945">
      <w:pPr>
        <w:rPr>
          <w:rtl/>
        </w:rPr>
      </w:pPr>
    </w:p>
    <w:p w:rsidR="00AD4EAB" w:rsidRDefault="00AD4EAB" w:rsidP="00BC79F0">
      <w:pPr>
        <w:pStyle w:val="Heading2"/>
        <w:rPr>
          <w:rtl/>
        </w:rPr>
      </w:pPr>
    </w:p>
    <w:p w:rsidR="00AD4EAB" w:rsidRDefault="00AD4EAB" w:rsidP="00BC79F0">
      <w:pPr>
        <w:pStyle w:val="Heading2"/>
        <w:rPr>
          <w:rtl/>
        </w:rPr>
      </w:pPr>
    </w:p>
    <w:p w:rsidR="006F48FB" w:rsidRPr="005A6992" w:rsidRDefault="006F48FB" w:rsidP="00BC79F0">
      <w:pPr>
        <w:pStyle w:val="Heading2"/>
        <w:rPr>
          <w:rtl/>
        </w:rPr>
      </w:pPr>
      <w:r w:rsidRPr="005A6992">
        <w:rPr>
          <w:rFonts w:hint="cs"/>
          <w:rtl/>
        </w:rPr>
        <w:t>שאלה</w:t>
      </w:r>
      <w:r w:rsidRPr="005A6992">
        <w:rPr>
          <w:rtl/>
        </w:rPr>
        <w:t xml:space="preserve"> </w:t>
      </w:r>
      <w:r w:rsidRPr="005A6992">
        <w:rPr>
          <w:rFonts w:hint="cs"/>
          <w:rtl/>
        </w:rPr>
        <w:t>2:</w:t>
      </w:r>
    </w:p>
    <w:p w:rsidR="006F48FB" w:rsidRPr="00BC79F0" w:rsidRDefault="006F48FB" w:rsidP="00BC79F0">
      <w:pPr>
        <w:pStyle w:val="ListParagraph"/>
        <w:numPr>
          <w:ilvl w:val="0"/>
          <w:numId w:val="19"/>
        </w:numPr>
        <w:rPr>
          <w:rFonts w:ascii="Alef Hebrew" w:hAnsi="Alef Hebrew"/>
          <w:color w:val="000000"/>
        </w:rPr>
      </w:pPr>
      <w:r w:rsidRPr="00BC79F0">
        <w:rPr>
          <w:rFonts w:ascii="Alef Hebrew" w:hAnsi="Alef Hebrew" w:hint="cs"/>
          <w:color w:val="000000"/>
          <w:rtl/>
        </w:rPr>
        <w:t>מהו המשתנה הבלתי תלוי בניסוי זה?</w:t>
      </w:r>
    </w:p>
    <w:p w:rsidR="006F48FB" w:rsidRPr="00BC79F0" w:rsidRDefault="006F48FB" w:rsidP="00BC79F0">
      <w:pPr>
        <w:pStyle w:val="ListParagraph"/>
        <w:numPr>
          <w:ilvl w:val="0"/>
          <w:numId w:val="19"/>
        </w:numPr>
        <w:rPr>
          <w:rFonts w:ascii="Alef Hebrew" w:hAnsi="Alef Hebrew"/>
          <w:color w:val="000000"/>
        </w:rPr>
      </w:pPr>
      <w:r w:rsidRPr="00BC79F0">
        <w:rPr>
          <w:rFonts w:ascii="Alef Hebrew" w:hAnsi="Alef Hebrew" w:hint="cs"/>
          <w:color w:val="000000"/>
          <w:rtl/>
        </w:rPr>
        <w:t>מה המשתנה התלוי ?</w:t>
      </w:r>
    </w:p>
    <w:p w:rsidR="006F48FB" w:rsidRPr="00BC79F0" w:rsidRDefault="006F48FB" w:rsidP="00BC79F0">
      <w:pPr>
        <w:pStyle w:val="ListParagraph"/>
        <w:numPr>
          <w:ilvl w:val="0"/>
          <w:numId w:val="19"/>
        </w:numPr>
        <w:rPr>
          <w:rFonts w:ascii="Alef Hebrew" w:hAnsi="Alef Hebrew"/>
          <w:color w:val="000000"/>
        </w:rPr>
      </w:pPr>
      <w:r w:rsidRPr="00BC79F0">
        <w:rPr>
          <w:rFonts w:ascii="Alef Hebrew" w:hAnsi="Alef Hebrew" w:hint="cs"/>
          <w:color w:val="000000"/>
          <w:rtl/>
        </w:rPr>
        <w:t>איזו בקרה יש בניסוי?</w:t>
      </w:r>
    </w:p>
    <w:p w:rsidR="006F48FB" w:rsidRPr="00BC79F0" w:rsidRDefault="006F48FB" w:rsidP="00BC79F0">
      <w:pPr>
        <w:pStyle w:val="ListParagraph"/>
        <w:numPr>
          <w:ilvl w:val="0"/>
          <w:numId w:val="19"/>
        </w:numPr>
        <w:rPr>
          <w:rFonts w:ascii="Alef Hebrew" w:hAnsi="Alef Hebrew"/>
          <w:color w:val="000000"/>
          <w:rtl/>
        </w:rPr>
      </w:pPr>
      <w:r w:rsidRPr="00BC79F0">
        <w:rPr>
          <w:rFonts w:ascii="Alef Hebrew" w:hAnsi="Alef Hebrew" w:hint="cs"/>
          <w:color w:val="000000"/>
          <w:rtl/>
        </w:rPr>
        <w:t>מהי המסקנה מתוצאות הניסוי?</w:t>
      </w:r>
    </w:p>
    <w:p w:rsidR="006F48FB" w:rsidRPr="00A478C4" w:rsidRDefault="006F48FB" w:rsidP="008A0945">
      <w:pPr>
        <w:rPr>
          <w:rFonts w:ascii="Alef Hebrew" w:hAnsi="Alef Hebrew"/>
          <w:color w:val="000000"/>
          <w:rtl/>
        </w:rPr>
      </w:pPr>
    </w:p>
    <w:p w:rsidR="006F48FB" w:rsidRDefault="006F48FB" w:rsidP="008A0945">
      <w:pPr>
        <w:rPr>
          <w:rFonts w:ascii="Alef Hebrew" w:hAnsi="Alef Hebrew"/>
          <w:color w:val="000000"/>
          <w:rtl/>
        </w:rPr>
      </w:pPr>
      <w:proofErr w:type="spellStart"/>
      <w:r>
        <w:rPr>
          <w:rFonts w:ascii="Alef Hebrew" w:hAnsi="Alef Hebrew" w:hint="cs"/>
          <w:color w:val="000000"/>
          <w:rtl/>
        </w:rPr>
        <w:t>לפיטרייה</w:t>
      </w:r>
      <w:proofErr w:type="spellEnd"/>
      <w:r>
        <w:rPr>
          <w:rFonts w:ascii="Alef Hebrew" w:hAnsi="Alef Hebrew" w:hint="cs"/>
          <w:color w:val="000000"/>
          <w:rtl/>
        </w:rPr>
        <w:t xml:space="preserve"> </w:t>
      </w:r>
      <w:proofErr w:type="spellStart"/>
      <w:r>
        <w:rPr>
          <w:rFonts w:ascii="Alef Hebrew" w:hAnsi="Alef Hebrew" w:hint="cs"/>
          <w:color w:val="000000"/>
          <w:rtl/>
        </w:rPr>
        <w:t>טריכודרמה</w:t>
      </w:r>
      <w:proofErr w:type="spellEnd"/>
      <w:r>
        <w:rPr>
          <w:rFonts w:ascii="Alef Hebrew" w:hAnsi="Alef Hebrew" w:hint="cs"/>
          <w:color w:val="000000"/>
          <w:rtl/>
        </w:rPr>
        <w:t xml:space="preserve"> יכולה להיות השפעה ארוכת טווח והיעילות שלה יכולה לגדול בזריעה נוספת באותה האדמה. הניסוי נערך שוב ואחוז נבטי השעועית הפגועים נבדקו לאחר זריעה חוזרת באותה האדמה. התוצאות מוצגות בטבלה מס' 2.</w:t>
      </w:r>
    </w:p>
    <w:p w:rsidR="006F48FB" w:rsidRPr="00A478C4" w:rsidRDefault="006F48FB" w:rsidP="008A0945">
      <w:pPr>
        <w:rPr>
          <w:rFonts w:ascii="Alef Hebrew" w:hAnsi="Alef Hebrew"/>
          <w:color w:val="000000"/>
          <w:rtl/>
        </w:rPr>
      </w:pPr>
    </w:p>
    <w:p w:rsidR="006F48FB" w:rsidRDefault="006F48FB" w:rsidP="008A0945">
      <w:pPr>
        <w:rPr>
          <w:rFonts w:ascii="Alef Hebrew" w:hAnsi="Alef Hebrew"/>
          <w:color w:val="000000"/>
          <w:rtl/>
        </w:rPr>
      </w:pPr>
      <w:r>
        <w:rPr>
          <w:rFonts w:ascii="Alef Hebrew" w:hAnsi="Alef Hebrew" w:hint="cs"/>
          <w:color w:val="000000"/>
          <w:rtl/>
        </w:rPr>
        <w:t xml:space="preserve">טבלה מס' 2: השפעת ריכוזים שונים של </w:t>
      </w:r>
      <w:proofErr w:type="spellStart"/>
      <w:r>
        <w:rPr>
          <w:rFonts w:ascii="Alef Hebrew" w:hAnsi="Alef Hebrew" w:hint="cs"/>
          <w:color w:val="000000"/>
          <w:rtl/>
        </w:rPr>
        <w:t>טריכודרמה</w:t>
      </w:r>
      <w:proofErr w:type="spellEnd"/>
      <w:r>
        <w:rPr>
          <w:rFonts w:ascii="Alef Hebrew" w:hAnsi="Alef Hebrew" w:hint="cs"/>
          <w:color w:val="000000"/>
          <w:rtl/>
        </w:rPr>
        <w:t xml:space="preserve"> על אחוז נבטי שעועית פגועים באדמה הנגועה בפטרייה הפתוגנית </w:t>
      </w:r>
      <w:proofErr w:type="spellStart"/>
      <w:r w:rsidRPr="00FE6037">
        <w:rPr>
          <w:rFonts w:ascii="Alef Hebrew" w:hAnsi="Alef Hebrew"/>
          <w:color w:val="000000"/>
        </w:rPr>
        <w:t>Rhizoctonia</w:t>
      </w:r>
      <w:proofErr w:type="spellEnd"/>
      <w:r w:rsidRPr="00FE6037">
        <w:rPr>
          <w:rFonts w:ascii="Alef Hebrew" w:hAnsi="Alef Hebrew"/>
          <w:color w:val="000000"/>
        </w:rPr>
        <w:t xml:space="preserve"> </w:t>
      </w:r>
      <w:proofErr w:type="spellStart"/>
      <w:r w:rsidRPr="00FE6037">
        <w:rPr>
          <w:rFonts w:ascii="Alef Hebrew" w:hAnsi="Alef Hebrew"/>
          <w:color w:val="000000"/>
        </w:rPr>
        <w:t>solani</w:t>
      </w:r>
      <w:proofErr w:type="spellEnd"/>
      <w:r>
        <w:rPr>
          <w:rFonts w:ascii="Alef Hebrew" w:hAnsi="Alef Hebrew" w:hint="cs"/>
          <w:color w:val="000000"/>
          <w:rtl/>
        </w:rPr>
        <w:t xml:space="preserve"> לאחר זריעה חוזרת</w:t>
      </w:r>
    </w:p>
    <w:tbl>
      <w:tblPr>
        <w:tblStyle w:val="TableGrid"/>
        <w:tblpPr w:leftFromText="180" w:rightFromText="180" w:vertAnchor="text" w:horzAnchor="margin" w:tblpXSpec="right" w:tblpY="151"/>
        <w:bidiVisual/>
        <w:tblW w:w="0" w:type="auto"/>
        <w:tblLook w:val="04A0" w:firstRow="1" w:lastRow="0" w:firstColumn="1" w:lastColumn="0" w:noHBand="0" w:noVBand="1"/>
        <w:tblCaption w:val="תוצאות מתוך: Hadar Y., Chet I., and Henis Y. (1979) Biological Control of Rhizoctonia solani Damping-Off with Wheat Bran Culture of Trichoderma harzianum. Phytopthology 69:64-68."/>
      </w:tblPr>
      <w:tblGrid>
        <w:gridCol w:w="2160"/>
        <w:gridCol w:w="2160"/>
      </w:tblGrid>
      <w:tr w:rsidR="006F48FB" w:rsidTr="00AD4EAB">
        <w:trPr>
          <w:trHeight w:val="226"/>
          <w:tblHeader/>
        </w:trPr>
        <w:tc>
          <w:tcPr>
            <w:tcW w:w="2160" w:type="dxa"/>
          </w:tcPr>
          <w:p w:rsidR="006F48FB" w:rsidRDefault="006F48FB" w:rsidP="008A0945">
            <w:pPr>
              <w:rPr>
                <w:rtl/>
              </w:rPr>
            </w:pPr>
            <w:r w:rsidRPr="00DB411B">
              <w:rPr>
                <w:rFonts w:ascii="Alef Hebrew" w:hAnsi="Alef Hebrew" w:hint="cs"/>
                <w:color w:val="000000"/>
                <w:rtl/>
              </w:rPr>
              <w:t xml:space="preserve">ריכוז </w:t>
            </w:r>
            <w:proofErr w:type="spellStart"/>
            <w:r w:rsidRPr="00DB411B">
              <w:rPr>
                <w:rFonts w:ascii="Alef Hebrew" w:hAnsi="Alef Hebrew" w:hint="cs"/>
                <w:color w:val="000000"/>
                <w:rtl/>
              </w:rPr>
              <w:t>טריכודרמה</w:t>
            </w:r>
            <w:proofErr w:type="spellEnd"/>
          </w:p>
          <w:p w:rsidR="006F48FB" w:rsidRDefault="006F48FB" w:rsidP="008A0945">
            <w:pPr>
              <w:rPr>
                <w:rtl/>
              </w:rPr>
            </w:pPr>
            <w:r w:rsidRPr="00DB411B">
              <w:rPr>
                <w:rFonts w:ascii="Alef Hebrew" w:hAnsi="Alef Hebrew" w:hint="cs"/>
                <w:color w:val="000000"/>
                <w:rtl/>
              </w:rPr>
              <w:t>(גרם</w:t>
            </w:r>
            <w:r>
              <w:rPr>
                <w:rFonts w:ascii="Alef Hebrew" w:hAnsi="Alef Hebrew" w:hint="cs"/>
                <w:color w:val="000000"/>
                <w:rtl/>
              </w:rPr>
              <w:t>/</w:t>
            </w:r>
            <w:r w:rsidRPr="00DB411B">
              <w:rPr>
                <w:rFonts w:ascii="Alef Hebrew" w:hAnsi="Alef Hebrew" w:hint="cs"/>
                <w:color w:val="000000"/>
                <w:rtl/>
              </w:rPr>
              <w:t>ק"ג אדמה)</w:t>
            </w:r>
            <w:r>
              <w:rPr>
                <w:rFonts w:hint="cs"/>
                <w:rtl/>
              </w:rPr>
              <w:t xml:space="preserve"> </w:t>
            </w:r>
          </w:p>
        </w:tc>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 xml:space="preserve">נבטים פגועים </w:t>
            </w:r>
            <w:r>
              <w:rPr>
                <w:rFonts w:ascii="Alef Hebrew" w:hAnsi="Alef Hebrew" w:hint="cs"/>
                <w:color w:val="000000"/>
                <w:rtl/>
              </w:rPr>
              <w:t xml:space="preserve">בזריעה חוזרת  </w:t>
            </w:r>
            <w:r w:rsidRPr="00462453">
              <w:rPr>
                <w:rFonts w:ascii="Alef Hebrew" w:hAnsi="Alef Hebrew" w:hint="cs"/>
                <w:color w:val="000000"/>
                <w:rtl/>
              </w:rPr>
              <w:t>(%)</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0</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69.9</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2</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50.0</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6</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11.3</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8</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10.0</w:t>
            </w:r>
          </w:p>
        </w:tc>
      </w:tr>
      <w:tr w:rsidR="006F48FB" w:rsidTr="00AD4EAB">
        <w:trPr>
          <w:trHeight w:val="226"/>
          <w:tblHeader/>
        </w:trPr>
        <w:tc>
          <w:tcPr>
            <w:tcW w:w="2160" w:type="dxa"/>
          </w:tcPr>
          <w:p w:rsidR="006F48FB" w:rsidRPr="00462453" w:rsidRDefault="006F48FB" w:rsidP="008A0945">
            <w:pPr>
              <w:rPr>
                <w:rFonts w:ascii="Alef Hebrew" w:hAnsi="Alef Hebrew"/>
                <w:color w:val="000000"/>
                <w:rtl/>
              </w:rPr>
            </w:pPr>
            <w:r w:rsidRPr="00462453">
              <w:rPr>
                <w:rFonts w:ascii="Alef Hebrew" w:hAnsi="Alef Hebrew" w:hint="cs"/>
                <w:color w:val="000000"/>
                <w:rtl/>
              </w:rPr>
              <w:t>10</w:t>
            </w:r>
          </w:p>
        </w:tc>
        <w:tc>
          <w:tcPr>
            <w:tcW w:w="2160" w:type="dxa"/>
          </w:tcPr>
          <w:p w:rsidR="006F48FB" w:rsidRPr="00462453" w:rsidRDefault="006F48FB" w:rsidP="008A0945">
            <w:pPr>
              <w:rPr>
                <w:rFonts w:ascii="Alef Hebrew" w:hAnsi="Alef Hebrew"/>
                <w:color w:val="000000"/>
                <w:rtl/>
              </w:rPr>
            </w:pPr>
            <w:r>
              <w:rPr>
                <w:rFonts w:ascii="Alef Hebrew" w:hAnsi="Alef Hebrew" w:hint="cs"/>
                <w:color w:val="000000"/>
                <w:rtl/>
              </w:rPr>
              <w:t>5.7</w:t>
            </w:r>
          </w:p>
        </w:tc>
      </w:tr>
    </w:tbl>
    <w:p w:rsidR="006F48FB" w:rsidRPr="00A478C4" w:rsidRDefault="006F48FB" w:rsidP="008A0945">
      <w:pPr>
        <w:rPr>
          <w:rFonts w:ascii="Alef Hebrew" w:hAnsi="Alef Hebrew"/>
          <w:color w:val="000000"/>
          <w:rtl/>
        </w:rPr>
      </w:pPr>
    </w:p>
    <w:p w:rsidR="006F48FB" w:rsidRPr="00A478C4" w:rsidRDefault="006F48FB" w:rsidP="008A0945">
      <w:pPr>
        <w:rPr>
          <w:rFonts w:ascii="Alef Hebrew" w:hAnsi="Alef Hebrew"/>
          <w:color w:val="000000"/>
          <w:rtl/>
        </w:rPr>
      </w:pPr>
    </w:p>
    <w:p w:rsidR="006F48FB" w:rsidRDefault="006F48FB" w:rsidP="008A0945">
      <w:pPr>
        <w:rPr>
          <w:rFonts w:ascii="Alef Hebrew" w:hAnsi="Alef Hebrew"/>
          <w:color w:val="000000"/>
          <w:rtl/>
        </w:rPr>
      </w:pPr>
    </w:p>
    <w:p w:rsidR="006F48FB" w:rsidRPr="00EA0A51" w:rsidRDefault="006F48FB" w:rsidP="008A0945">
      <w:pPr>
        <w:rPr>
          <w:rFonts w:ascii="Alef Hebrew" w:hAnsi="Alef Hebrew"/>
          <w:color w:val="000000"/>
          <w:sz w:val="18"/>
          <w:szCs w:val="18"/>
          <w:rtl/>
        </w:rPr>
      </w:pPr>
      <w:r w:rsidRPr="00EA0A51">
        <w:rPr>
          <w:rFonts w:ascii="Alef Hebrew" w:hAnsi="Alef Hebrew" w:hint="cs"/>
          <w:color w:val="000000"/>
          <w:sz w:val="18"/>
          <w:szCs w:val="18"/>
          <w:rtl/>
        </w:rPr>
        <w:t xml:space="preserve">תוצאות מתוך: </w:t>
      </w:r>
    </w:p>
    <w:p w:rsidR="006F48FB" w:rsidRPr="003A0323" w:rsidRDefault="006F48FB" w:rsidP="008A0945">
      <w:pPr>
        <w:rPr>
          <w:rFonts w:asciiTheme="minorBidi" w:hAnsiTheme="minorBidi"/>
          <w:color w:val="000000"/>
          <w:sz w:val="18"/>
          <w:szCs w:val="18"/>
          <w:rtl/>
        </w:rPr>
      </w:pPr>
      <w:r w:rsidRPr="00EA0A51">
        <w:rPr>
          <w:rFonts w:asciiTheme="minorBidi" w:hAnsiTheme="minorBidi"/>
          <w:color w:val="000000"/>
          <w:sz w:val="18"/>
          <w:szCs w:val="18"/>
        </w:rPr>
        <w:t xml:space="preserve">Hadar Y., Chet I., and </w:t>
      </w:r>
      <w:proofErr w:type="spellStart"/>
      <w:r w:rsidRPr="00EA0A51">
        <w:rPr>
          <w:rFonts w:asciiTheme="minorBidi" w:hAnsiTheme="minorBidi"/>
          <w:color w:val="000000"/>
          <w:sz w:val="18"/>
          <w:szCs w:val="18"/>
        </w:rPr>
        <w:t>Henis</w:t>
      </w:r>
      <w:proofErr w:type="spellEnd"/>
      <w:r w:rsidRPr="00EA0A51">
        <w:rPr>
          <w:rFonts w:asciiTheme="minorBidi" w:hAnsiTheme="minorBidi"/>
          <w:color w:val="000000"/>
          <w:sz w:val="18"/>
          <w:szCs w:val="18"/>
        </w:rPr>
        <w:t xml:space="preserve"> Y. (1979) Biological Control of </w:t>
      </w:r>
      <w:proofErr w:type="spellStart"/>
      <w:r w:rsidRPr="00EA0A51">
        <w:rPr>
          <w:rFonts w:asciiTheme="minorBidi" w:hAnsiTheme="minorBidi"/>
          <w:color w:val="000000"/>
          <w:sz w:val="18"/>
          <w:szCs w:val="18"/>
        </w:rPr>
        <w:t>Rhizoctonia</w:t>
      </w:r>
      <w:proofErr w:type="spellEnd"/>
      <w:r w:rsidRPr="00EA0A51">
        <w:rPr>
          <w:rFonts w:asciiTheme="minorBidi" w:hAnsiTheme="minorBidi"/>
          <w:color w:val="000000"/>
          <w:sz w:val="18"/>
          <w:szCs w:val="18"/>
        </w:rPr>
        <w:t xml:space="preserve"> </w:t>
      </w:r>
      <w:proofErr w:type="spellStart"/>
      <w:r w:rsidRPr="00EA0A51">
        <w:rPr>
          <w:rFonts w:asciiTheme="minorBidi" w:hAnsiTheme="minorBidi"/>
          <w:color w:val="000000"/>
          <w:sz w:val="18"/>
          <w:szCs w:val="18"/>
        </w:rPr>
        <w:t>solani</w:t>
      </w:r>
      <w:proofErr w:type="spellEnd"/>
      <w:r w:rsidRPr="00EA0A51">
        <w:rPr>
          <w:rFonts w:asciiTheme="minorBidi" w:hAnsiTheme="minorBidi"/>
          <w:color w:val="000000"/>
          <w:sz w:val="18"/>
          <w:szCs w:val="18"/>
        </w:rPr>
        <w:t xml:space="preserve"> Damping-Off with Wheat Bran Culture of </w:t>
      </w:r>
      <w:proofErr w:type="spellStart"/>
      <w:r w:rsidRPr="00EA0A51">
        <w:rPr>
          <w:rFonts w:asciiTheme="minorBidi" w:hAnsiTheme="minorBidi"/>
          <w:color w:val="000000"/>
          <w:sz w:val="18"/>
          <w:szCs w:val="18"/>
        </w:rPr>
        <w:t>Trichoderma</w:t>
      </w:r>
      <w:proofErr w:type="spellEnd"/>
      <w:r w:rsidRPr="00EA0A51">
        <w:rPr>
          <w:rFonts w:asciiTheme="minorBidi" w:hAnsiTheme="minorBidi"/>
          <w:color w:val="000000"/>
          <w:sz w:val="18"/>
          <w:szCs w:val="18"/>
        </w:rPr>
        <w:t xml:space="preserve"> </w:t>
      </w:r>
      <w:proofErr w:type="spellStart"/>
      <w:r w:rsidRPr="00EA0A51">
        <w:rPr>
          <w:rFonts w:asciiTheme="minorBidi" w:hAnsiTheme="minorBidi"/>
          <w:color w:val="000000"/>
          <w:sz w:val="18"/>
          <w:szCs w:val="18"/>
        </w:rPr>
        <w:t>harzianum</w:t>
      </w:r>
      <w:proofErr w:type="spellEnd"/>
      <w:r w:rsidRPr="00EA0A51">
        <w:rPr>
          <w:rFonts w:asciiTheme="minorBidi" w:hAnsiTheme="minorBidi"/>
          <w:color w:val="000000"/>
          <w:sz w:val="18"/>
          <w:szCs w:val="18"/>
        </w:rPr>
        <w:t xml:space="preserve">. </w:t>
      </w:r>
      <w:proofErr w:type="spellStart"/>
      <w:r w:rsidRPr="00EA0A51">
        <w:rPr>
          <w:rFonts w:asciiTheme="minorBidi" w:hAnsiTheme="minorBidi"/>
          <w:color w:val="000000"/>
          <w:sz w:val="18"/>
          <w:szCs w:val="18"/>
        </w:rPr>
        <w:t>Phytopthology</w:t>
      </w:r>
      <w:proofErr w:type="spellEnd"/>
      <w:r w:rsidRPr="00EA0A51">
        <w:rPr>
          <w:rFonts w:asciiTheme="minorBidi" w:hAnsiTheme="minorBidi"/>
          <w:color w:val="000000"/>
          <w:sz w:val="18"/>
          <w:szCs w:val="18"/>
        </w:rPr>
        <w:t xml:space="preserve"> 69:64-68.</w:t>
      </w:r>
    </w:p>
    <w:p w:rsidR="00BC79F0" w:rsidRDefault="00BC79F0" w:rsidP="008A0945">
      <w:pPr>
        <w:rPr>
          <w:rFonts w:ascii="Alef Hebrew" w:hAnsi="Alef Hebrew"/>
          <w:color w:val="000000"/>
          <w:rtl/>
        </w:rPr>
      </w:pPr>
    </w:p>
    <w:p w:rsidR="00AD4EAB" w:rsidRDefault="00AD4EAB">
      <w:pPr>
        <w:bidi w:val="0"/>
        <w:spacing w:after="160" w:line="259" w:lineRule="auto"/>
        <w:rPr>
          <w:rFonts w:ascii="Arial" w:hAnsi="Arial" w:cs="Arial"/>
          <w:b/>
          <w:bCs/>
          <w:rtl/>
        </w:rPr>
      </w:pPr>
      <w:r>
        <w:rPr>
          <w:rtl/>
        </w:rPr>
        <w:br w:type="page"/>
      </w:r>
    </w:p>
    <w:p w:rsidR="006F48FB" w:rsidRPr="00D91B13" w:rsidRDefault="006F48FB" w:rsidP="00BC79F0">
      <w:pPr>
        <w:pStyle w:val="Heading2"/>
        <w:rPr>
          <w:rtl/>
        </w:rPr>
      </w:pPr>
      <w:r w:rsidRPr="00D91B13">
        <w:rPr>
          <w:rFonts w:hint="cs"/>
          <w:rtl/>
        </w:rPr>
        <w:lastRenderedPageBreak/>
        <w:t>שאלה</w:t>
      </w:r>
      <w:r w:rsidRPr="00D91B13">
        <w:rPr>
          <w:rtl/>
        </w:rPr>
        <w:t xml:space="preserve"> </w:t>
      </w:r>
      <w:r w:rsidRPr="00D91B13">
        <w:rPr>
          <w:rFonts w:hint="cs"/>
          <w:rtl/>
        </w:rPr>
        <w:t>3:</w:t>
      </w:r>
    </w:p>
    <w:p w:rsidR="006F48FB" w:rsidRPr="000C751D" w:rsidRDefault="006F48FB" w:rsidP="000C751D">
      <w:pPr>
        <w:pStyle w:val="ListParagraph"/>
        <w:numPr>
          <w:ilvl w:val="0"/>
          <w:numId w:val="23"/>
        </w:numPr>
        <w:rPr>
          <w:rFonts w:ascii="Alef Hebrew" w:hAnsi="Alef Hebrew"/>
          <w:color w:val="000000"/>
        </w:rPr>
      </w:pPr>
      <w:r w:rsidRPr="000C751D">
        <w:rPr>
          <w:rFonts w:ascii="Alef Hebrew" w:hAnsi="Alef Hebrew" w:hint="cs"/>
          <w:color w:val="000000"/>
          <w:rtl/>
        </w:rPr>
        <w:t xml:space="preserve">האם יש השפעה גדולה יותר </w:t>
      </w:r>
      <w:proofErr w:type="spellStart"/>
      <w:r w:rsidRPr="000C751D">
        <w:rPr>
          <w:rFonts w:ascii="Alef Hebrew" w:hAnsi="Alef Hebrew" w:hint="cs"/>
          <w:color w:val="000000"/>
          <w:rtl/>
        </w:rPr>
        <w:t>לטריכודרמה</w:t>
      </w:r>
      <w:proofErr w:type="spellEnd"/>
      <w:r w:rsidRPr="000C751D">
        <w:rPr>
          <w:rFonts w:ascii="Alef Hebrew" w:hAnsi="Alef Hebrew" w:hint="cs"/>
          <w:color w:val="000000"/>
          <w:rtl/>
        </w:rPr>
        <w:t xml:space="preserve"> לאחר הזריעה השנייה באותה האדמה? נמק בעזרת התוצאות.</w:t>
      </w:r>
    </w:p>
    <w:p w:rsidR="006F48FB" w:rsidRPr="000C751D" w:rsidRDefault="00D91B13" w:rsidP="000C751D">
      <w:pPr>
        <w:pStyle w:val="ListParagraph"/>
        <w:numPr>
          <w:ilvl w:val="0"/>
          <w:numId w:val="23"/>
        </w:numPr>
        <w:rPr>
          <w:rFonts w:ascii="Alef Hebrew" w:hAnsi="Alef Hebrew"/>
          <w:color w:val="000000"/>
        </w:rPr>
      </w:pPr>
      <w:r w:rsidRPr="000C751D">
        <w:rPr>
          <w:rFonts w:ascii="Alef Hebrew" w:hAnsi="Alef Hebrew" w:hint="cs"/>
          <w:color w:val="000000"/>
          <w:rtl/>
        </w:rPr>
        <w:t>הציע</w:t>
      </w:r>
      <w:r w:rsidR="006F48FB" w:rsidRPr="000C751D">
        <w:rPr>
          <w:rFonts w:ascii="Alef Hebrew" w:hAnsi="Alef Hebrew" w:hint="cs"/>
          <w:color w:val="000000"/>
          <w:rtl/>
        </w:rPr>
        <w:t xml:space="preserve"> הסבר אפשרי להבדלים באחוזי הנבטים הפגועים בין שני הניסויים כאשר לא הוסיפו </w:t>
      </w:r>
      <w:proofErr w:type="spellStart"/>
      <w:r w:rsidR="006F48FB" w:rsidRPr="000C751D">
        <w:rPr>
          <w:rFonts w:ascii="Alef Hebrew" w:hAnsi="Alef Hebrew" w:hint="cs"/>
          <w:color w:val="000000"/>
          <w:rtl/>
        </w:rPr>
        <w:t>טריכודרמה</w:t>
      </w:r>
      <w:proofErr w:type="spellEnd"/>
      <w:r w:rsidR="006F48FB" w:rsidRPr="000C751D">
        <w:rPr>
          <w:rFonts w:ascii="Alef Hebrew" w:hAnsi="Alef Hebrew" w:hint="cs"/>
          <w:color w:val="000000"/>
          <w:rtl/>
        </w:rPr>
        <w:t>.</w:t>
      </w:r>
    </w:p>
    <w:p w:rsidR="007377A6" w:rsidRPr="000C751D" w:rsidRDefault="006F48FB" w:rsidP="000C751D">
      <w:pPr>
        <w:pStyle w:val="ListParagraph"/>
        <w:numPr>
          <w:ilvl w:val="0"/>
          <w:numId w:val="23"/>
        </w:numPr>
        <w:rPr>
          <w:rFonts w:ascii="Alef Hebrew" w:hAnsi="Alef Hebrew"/>
          <w:color w:val="000000"/>
        </w:rPr>
      </w:pPr>
      <w:r w:rsidRPr="000C751D">
        <w:rPr>
          <w:rFonts w:ascii="Alef Hebrew" w:hAnsi="Alef Hebrew" w:hint="cs"/>
          <w:color w:val="000000"/>
          <w:rtl/>
        </w:rPr>
        <w:t>כתוב את המסקנות משני הניסויים המוצגים בטבלאות 1 ו-2.</w:t>
      </w:r>
    </w:p>
    <w:p w:rsidR="007377A6" w:rsidRDefault="007377A6" w:rsidP="008A0945">
      <w:pPr>
        <w:rPr>
          <w:rFonts w:ascii="Alef Hebrew" w:hAnsi="Alef Hebrew"/>
          <w:color w:val="000000"/>
        </w:rPr>
      </w:pPr>
    </w:p>
    <w:p w:rsidR="006F48FB" w:rsidRPr="002A1032" w:rsidRDefault="006F48FB" w:rsidP="008A0945">
      <w:pPr>
        <w:rPr>
          <w:rFonts w:ascii="Alef Hebrew" w:hAnsi="Alef Hebrew"/>
          <w:color w:val="000000"/>
          <w:rtl/>
        </w:rPr>
      </w:pPr>
      <w:r w:rsidRPr="007377A6">
        <w:rPr>
          <w:rFonts w:ascii="Alef Hebrew" w:hAnsi="Alef Hebrew" w:hint="cs"/>
          <w:color w:val="000000"/>
          <w:rtl/>
        </w:rPr>
        <w:t xml:space="preserve">לאור התוצאות שהתקבלו בניסויים בחממה בדקו החוקרים את השפעת </w:t>
      </w:r>
      <w:proofErr w:type="spellStart"/>
      <w:r w:rsidRPr="007377A6">
        <w:rPr>
          <w:rFonts w:ascii="Alef Hebrew" w:hAnsi="Alef Hebrew" w:hint="cs"/>
          <w:color w:val="000000"/>
          <w:rtl/>
        </w:rPr>
        <w:t>הטריכודרמה</w:t>
      </w:r>
      <w:proofErr w:type="spellEnd"/>
      <w:r w:rsidRPr="007377A6">
        <w:rPr>
          <w:rFonts w:ascii="Alef Hebrew" w:hAnsi="Alef Hebrew" w:hint="cs"/>
          <w:color w:val="000000"/>
          <w:rtl/>
        </w:rPr>
        <w:t xml:space="preserve"> על צמחי שעועית בשדה שבו האדמה נגועה ב בפטרייה הפתוגנית </w:t>
      </w:r>
      <w:proofErr w:type="spellStart"/>
      <w:r w:rsidRPr="007377A6">
        <w:rPr>
          <w:rFonts w:ascii="Alef Hebrew" w:hAnsi="Alef Hebrew"/>
          <w:color w:val="000000"/>
        </w:rPr>
        <w:t>Rhizoctonia</w:t>
      </w:r>
      <w:proofErr w:type="spellEnd"/>
      <w:r w:rsidRPr="007377A6">
        <w:rPr>
          <w:rFonts w:ascii="Alef Hebrew" w:hAnsi="Alef Hebrew"/>
          <w:color w:val="000000"/>
        </w:rPr>
        <w:t xml:space="preserve"> </w:t>
      </w:r>
      <w:proofErr w:type="spellStart"/>
      <w:r w:rsidRPr="007377A6">
        <w:rPr>
          <w:rFonts w:ascii="Alef Hebrew" w:hAnsi="Alef Hebrew"/>
          <w:color w:val="000000"/>
        </w:rPr>
        <w:t>solani</w:t>
      </w:r>
      <w:proofErr w:type="spellEnd"/>
      <w:r w:rsidRPr="007377A6">
        <w:rPr>
          <w:rFonts w:ascii="Alef Hebrew" w:hAnsi="Alef Hebrew" w:hint="cs"/>
          <w:color w:val="000000"/>
          <w:rtl/>
        </w:rPr>
        <w:t xml:space="preserve">. בניסוי נבדק אחוז צמחי השעועית הפגועים בנוכחות או בהיעדר </w:t>
      </w:r>
      <w:proofErr w:type="spellStart"/>
      <w:r w:rsidRPr="007377A6">
        <w:rPr>
          <w:rFonts w:ascii="Alef Hebrew" w:hAnsi="Alef Hebrew" w:hint="cs"/>
          <w:color w:val="000000"/>
          <w:rtl/>
        </w:rPr>
        <w:t>טריכודרמה</w:t>
      </w:r>
      <w:proofErr w:type="spellEnd"/>
      <w:r w:rsidRPr="007377A6">
        <w:rPr>
          <w:rFonts w:ascii="Alef Hebrew" w:hAnsi="Alef Hebrew"/>
          <w:color w:val="000000"/>
        </w:rPr>
        <w:t xml:space="preserve">) </w:t>
      </w:r>
      <w:r w:rsidRPr="007377A6">
        <w:rPr>
          <w:rFonts w:ascii="Alef Hebrew" w:hAnsi="Alef Hebrew" w:hint="cs"/>
          <w:color w:val="000000"/>
          <w:rtl/>
        </w:rPr>
        <w:t xml:space="preserve"> 150 גרם/למטר</w:t>
      </w:r>
      <w:r w:rsidRPr="007377A6">
        <w:rPr>
          <w:rFonts w:ascii="Alef Hebrew" w:hAnsi="Alef Hebrew" w:hint="cs"/>
          <w:color w:val="000000"/>
          <w:vertAlign w:val="superscript"/>
          <w:rtl/>
        </w:rPr>
        <w:t>2</w:t>
      </w:r>
      <w:r w:rsidRPr="007377A6">
        <w:rPr>
          <w:rFonts w:ascii="Alef Hebrew" w:hAnsi="Alef Hebrew" w:hint="cs"/>
          <w:color w:val="000000"/>
          <w:rtl/>
        </w:rPr>
        <w:t xml:space="preserve">) בשישה אזורי שדה שנדגמו באופן אקראי. התוצאות מוצגות בגרף מספר 1. </w:t>
      </w:r>
    </w:p>
    <w:p w:rsidR="006F48FB" w:rsidRDefault="00D91B13" w:rsidP="008A0945">
      <w:pPr>
        <w:rPr>
          <w:rFonts w:ascii="Alef Hebrew" w:hAnsi="Alef Hebrew"/>
          <w:color w:val="000000"/>
          <w:rtl/>
        </w:rPr>
      </w:pPr>
      <w:r>
        <w:rPr>
          <w:noProof/>
        </w:rPr>
        <w:drawing>
          <wp:anchor distT="0" distB="0" distL="114300" distR="114300" simplePos="0" relativeHeight="251659264" behindDoc="0" locked="0" layoutInCell="1" allowOverlap="1" wp14:anchorId="466A6D58" wp14:editId="7BF19FCF">
            <wp:simplePos x="0" y="0"/>
            <wp:positionH relativeFrom="column">
              <wp:posOffset>1562628</wp:posOffset>
            </wp:positionH>
            <wp:positionV relativeFrom="paragraph">
              <wp:posOffset>10718</wp:posOffset>
            </wp:positionV>
            <wp:extent cx="4076969" cy="2473890"/>
            <wp:effectExtent l="0" t="0" r="0" b="317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6F48FB" w:rsidRPr="00EA0A51" w:rsidRDefault="006F48FB" w:rsidP="008A0945">
      <w:pPr>
        <w:rPr>
          <w:rFonts w:ascii="Alef Hebrew" w:hAnsi="Alef Hebrew"/>
          <w:color w:val="000000"/>
          <w:sz w:val="18"/>
          <w:szCs w:val="18"/>
          <w:rtl/>
        </w:rPr>
      </w:pPr>
      <w:r w:rsidRPr="00EA0A51">
        <w:rPr>
          <w:rFonts w:ascii="Alef Hebrew" w:hAnsi="Alef Hebrew" w:hint="cs"/>
          <w:color w:val="000000"/>
          <w:sz w:val="18"/>
          <w:szCs w:val="18"/>
          <w:rtl/>
        </w:rPr>
        <w:t xml:space="preserve">תוצאות מתוך: </w:t>
      </w:r>
    </w:p>
    <w:p w:rsidR="006F48FB" w:rsidRPr="00D91B13" w:rsidRDefault="006F48FB" w:rsidP="008A0945">
      <w:pPr>
        <w:rPr>
          <w:rFonts w:asciiTheme="minorBidi" w:hAnsiTheme="minorBidi"/>
          <w:color w:val="000000"/>
          <w:sz w:val="18"/>
          <w:szCs w:val="18"/>
          <w:rtl/>
        </w:rPr>
      </w:pPr>
      <w:proofErr w:type="spellStart"/>
      <w:r w:rsidRPr="00EA0A51">
        <w:rPr>
          <w:rFonts w:asciiTheme="minorBidi" w:hAnsiTheme="minorBidi"/>
          <w:color w:val="000000"/>
          <w:sz w:val="18"/>
          <w:szCs w:val="18"/>
        </w:rPr>
        <w:t>Elad</w:t>
      </w:r>
      <w:proofErr w:type="spellEnd"/>
      <w:r w:rsidRPr="00EA0A51">
        <w:rPr>
          <w:rFonts w:asciiTheme="minorBidi" w:hAnsiTheme="minorBidi"/>
          <w:color w:val="000000"/>
          <w:sz w:val="18"/>
          <w:szCs w:val="18"/>
        </w:rPr>
        <w:t xml:space="preserve"> Y. Chet I. and </w:t>
      </w:r>
      <w:proofErr w:type="spellStart"/>
      <w:r w:rsidRPr="00EA0A51">
        <w:rPr>
          <w:rFonts w:asciiTheme="minorBidi" w:hAnsiTheme="minorBidi"/>
          <w:color w:val="000000"/>
          <w:sz w:val="18"/>
          <w:szCs w:val="18"/>
        </w:rPr>
        <w:t>Katan</w:t>
      </w:r>
      <w:proofErr w:type="spellEnd"/>
      <w:r w:rsidRPr="00EA0A51">
        <w:rPr>
          <w:rFonts w:asciiTheme="minorBidi" w:hAnsiTheme="minorBidi"/>
          <w:color w:val="000000"/>
          <w:sz w:val="18"/>
          <w:szCs w:val="18"/>
        </w:rPr>
        <w:t xml:space="preserve"> J. (1980) </w:t>
      </w:r>
      <w:proofErr w:type="spellStart"/>
      <w:r w:rsidRPr="00EA0A51">
        <w:rPr>
          <w:rFonts w:asciiTheme="minorBidi" w:hAnsiTheme="minorBidi"/>
          <w:color w:val="000000"/>
          <w:sz w:val="18"/>
          <w:szCs w:val="18"/>
        </w:rPr>
        <w:t>Trichoderma</w:t>
      </w:r>
      <w:proofErr w:type="spellEnd"/>
      <w:r w:rsidRPr="00EA0A51">
        <w:rPr>
          <w:rFonts w:asciiTheme="minorBidi" w:hAnsiTheme="minorBidi"/>
          <w:color w:val="000000"/>
          <w:sz w:val="18"/>
          <w:szCs w:val="18"/>
        </w:rPr>
        <w:t xml:space="preserve"> </w:t>
      </w:r>
      <w:proofErr w:type="spellStart"/>
      <w:r w:rsidRPr="00EA0A51">
        <w:rPr>
          <w:rFonts w:asciiTheme="minorBidi" w:hAnsiTheme="minorBidi"/>
          <w:color w:val="000000"/>
          <w:sz w:val="18"/>
          <w:szCs w:val="18"/>
        </w:rPr>
        <w:t>harzianum</w:t>
      </w:r>
      <w:proofErr w:type="spellEnd"/>
      <w:r w:rsidRPr="00EA0A51">
        <w:rPr>
          <w:rFonts w:asciiTheme="minorBidi" w:hAnsiTheme="minorBidi"/>
          <w:color w:val="000000"/>
          <w:sz w:val="18"/>
          <w:szCs w:val="18"/>
        </w:rPr>
        <w:t xml:space="preserve">: A biocontrol agent effective against </w:t>
      </w:r>
      <w:proofErr w:type="spellStart"/>
      <w:r w:rsidRPr="00EA0A51">
        <w:rPr>
          <w:rFonts w:asciiTheme="minorBidi" w:hAnsiTheme="minorBidi"/>
          <w:color w:val="000000"/>
          <w:sz w:val="18"/>
          <w:szCs w:val="18"/>
        </w:rPr>
        <w:t>Sclerotium</w:t>
      </w:r>
      <w:proofErr w:type="spellEnd"/>
      <w:r w:rsidRPr="00EA0A51">
        <w:rPr>
          <w:rFonts w:asciiTheme="minorBidi" w:hAnsiTheme="minorBidi"/>
          <w:color w:val="000000"/>
          <w:sz w:val="18"/>
          <w:szCs w:val="18"/>
        </w:rPr>
        <w:t xml:space="preserve"> </w:t>
      </w:r>
      <w:proofErr w:type="spellStart"/>
      <w:r w:rsidRPr="00EA0A51">
        <w:rPr>
          <w:rFonts w:asciiTheme="minorBidi" w:hAnsiTheme="minorBidi"/>
          <w:color w:val="000000"/>
          <w:sz w:val="18"/>
          <w:szCs w:val="18"/>
        </w:rPr>
        <w:t>rolfsii</w:t>
      </w:r>
      <w:proofErr w:type="spellEnd"/>
      <w:r w:rsidRPr="00EA0A51">
        <w:rPr>
          <w:rFonts w:asciiTheme="minorBidi" w:hAnsiTheme="minorBidi"/>
          <w:color w:val="000000"/>
          <w:sz w:val="18"/>
          <w:szCs w:val="18"/>
        </w:rPr>
        <w:t xml:space="preserve"> and </w:t>
      </w:r>
      <w:proofErr w:type="spellStart"/>
      <w:r w:rsidRPr="00EA0A51">
        <w:rPr>
          <w:rFonts w:asciiTheme="minorBidi" w:hAnsiTheme="minorBidi"/>
          <w:color w:val="000000"/>
          <w:sz w:val="18"/>
          <w:szCs w:val="18"/>
        </w:rPr>
        <w:t>Rhizoctonia</w:t>
      </w:r>
      <w:proofErr w:type="spellEnd"/>
      <w:r w:rsidRPr="00EA0A51">
        <w:rPr>
          <w:rFonts w:asciiTheme="minorBidi" w:hAnsiTheme="minorBidi"/>
          <w:color w:val="000000"/>
          <w:sz w:val="18"/>
          <w:szCs w:val="18"/>
        </w:rPr>
        <w:t xml:space="preserve"> </w:t>
      </w:r>
      <w:proofErr w:type="spellStart"/>
      <w:r w:rsidRPr="00EA0A51">
        <w:rPr>
          <w:rFonts w:asciiTheme="minorBidi" w:hAnsiTheme="minorBidi"/>
          <w:color w:val="000000"/>
          <w:sz w:val="18"/>
          <w:szCs w:val="18"/>
        </w:rPr>
        <w:t>solani</w:t>
      </w:r>
      <w:proofErr w:type="spellEnd"/>
      <w:r w:rsidRPr="00EA0A51">
        <w:rPr>
          <w:rFonts w:asciiTheme="minorBidi" w:hAnsiTheme="minorBidi"/>
          <w:color w:val="000000"/>
          <w:sz w:val="18"/>
          <w:szCs w:val="18"/>
        </w:rPr>
        <w:t xml:space="preserve">. </w:t>
      </w:r>
      <w:proofErr w:type="spellStart"/>
      <w:r w:rsidRPr="00EA0A51">
        <w:rPr>
          <w:rFonts w:asciiTheme="minorBidi" w:hAnsiTheme="minorBidi"/>
          <w:color w:val="000000"/>
          <w:sz w:val="18"/>
          <w:szCs w:val="18"/>
        </w:rPr>
        <w:t>Phytopthology</w:t>
      </w:r>
      <w:proofErr w:type="spellEnd"/>
      <w:r w:rsidRPr="00EA0A51">
        <w:rPr>
          <w:rFonts w:asciiTheme="minorBidi" w:hAnsiTheme="minorBidi"/>
          <w:color w:val="000000"/>
          <w:sz w:val="18"/>
          <w:szCs w:val="18"/>
        </w:rPr>
        <w:t xml:space="preserve"> 70: 119-121</w:t>
      </w:r>
    </w:p>
    <w:p w:rsidR="000C751D" w:rsidRDefault="000C751D" w:rsidP="00BC79F0">
      <w:pPr>
        <w:pStyle w:val="Heading2"/>
        <w:rPr>
          <w:rtl/>
        </w:rPr>
      </w:pPr>
    </w:p>
    <w:p w:rsidR="000C751D" w:rsidRDefault="000C751D" w:rsidP="00BC79F0">
      <w:pPr>
        <w:pStyle w:val="Heading2"/>
        <w:rPr>
          <w:rtl/>
        </w:rPr>
      </w:pPr>
      <w:bookmarkStart w:id="0" w:name="_GoBack"/>
      <w:bookmarkEnd w:id="0"/>
    </w:p>
    <w:p w:rsidR="006F48FB" w:rsidRPr="002A1032" w:rsidRDefault="006F48FB" w:rsidP="00BC79F0">
      <w:pPr>
        <w:pStyle w:val="Heading2"/>
        <w:rPr>
          <w:rtl/>
        </w:rPr>
      </w:pPr>
      <w:r w:rsidRPr="00BC79F0">
        <w:rPr>
          <w:rFonts w:hint="cs"/>
          <w:rtl/>
        </w:rPr>
        <w:t>שאלה</w:t>
      </w:r>
      <w:r w:rsidRPr="002A1032">
        <w:rPr>
          <w:rtl/>
        </w:rPr>
        <w:t xml:space="preserve"> </w:t>
      </w:r>
      <w:r w:rsidRPr="002A1032">
        <w:rPr>
          <w:rFonts w:hint="cs"/>
          <w:rtl/>
        </w:rPr>
        <w:t>4:</w:t>
      </w:r>
    </w:p>
    <w:p w:rsidR="002A1032" w:rsidRDefault="006F48FB" w:rsidP="000C751D">
      <w:pPr>
        <w:pStyle w:val="ListParagraph"/>
        <w:numPr>
          <w:ilvl w:val="0"/>
          <w:numId w:val="24"/>
        </w:numPr>
      </w:pPr>
      <w:r w:rsidRPr="002A1032">
        <w:rPr>
          <w:rFonts w:hint="cs"/>
          <w:rtl/>
        </w:rPr>
        <w:t>תא</w:t>
      </w:r>
      <w:r>
        <w:rPr>
          <w:rFonts w:hint="cs"/>
          <w:rtl/>
        </w:rPr>
        <w:t>רו את התוצאות שבגרף מס' 1.</w:t>
      </w:r>
    </w:p>
    <w:p w:rsidR="002A1032" w:rsidRPr="002A1032" w:rsidRDefault="006F48FB" w:rsidP="000C751D">
      <w:pPr>
        <w:pStyle w:val="ListParagraph"/>
        <w:numPr>
          <w:ilvl w:val="0"/>
          <w:numId w:val="24"/>
        </w:numPr>
      </w:pPr>
      <w:r w:rsidRPr="000C751D">
        <w:rPr>
          <w:rFonts w:ascii="Alef Hebrew" w:hAnsi="Alef Hebrew" w:hint="cs"/>
          <w:color w:val="000000"/>
          <w:rtl/>
        </w:rPr>
        <w:t>הסבירו את התוצאות שבגרף מס' 1.</w:t>
      </w:r>
    </w:p>
    <w:p w:rsidR="002A1032" w:rsidRPr="002A1032" w:rsidRDefault="006F48FB" w:rsidP="000C751D">
      <w:pPr>
        <w:pStyle w:val="ListParagraph"/>
        <w:numPr>
          <w:ilvl w:val="0"/>
          <w:numId w:val="24"/>
        </w:numPr>
      </w:pPr>
      <w:r w:rsidRPr="000C751D">
        <w:rPr>
          <w:rFonts w:ascii="Alef Hebrew" w:hAnsi="Alef Hebrew" w:hint="cs"/>
          <w:color w:val="000000"/>
          <w:rtl/>
        </w:rPr>
        <w:t>מדוע נבדקו שישה אזורים שונים?</w:t>
      </w:r>
    </w:p>
    <w:p w:rsidR="00BD7F9B" w:rsidRPr="00BD7F9B" w:rsidRDefault="006F48FB" w:rsidP="000C751D">
      <w:pPr>
        <w:pStyle w:val="ListParagraph"/>
        <w:numPr>
          <w:ilvl w:val="0"/>
          <w:numId w:val="24"/>
        </w:numPr>
      </w:pPr>
      <w:r w:rsidRPr="000C751D">
        <w:rPr>
          <w:rFonts w:ascii="Alef Hebrew" w:hAnsi="Alef Hebrew" w:hint="cs"/>
          <w:color w:val="000000"/>
          <w:rtl/>
        </w:rPr>
        <w:t>היכן בגרף ניתן לראות שהתוצאות המוצגות הן מיותר מאזור אחד?</w:t>
      </w:r>
    </w:p>
    <w:p w:rsidR="006F48FB" w:rsidRPr="00D91B13" w:rsidRDefault="006F48FB" w:rsidP="00BC79F0">
      <w:pPr>
        <w:pStyle w:val="Heading2"/>
        <w:rPr>
          <w:rtl/>
        </w:rPr>
      </w:pPr>
      <w:r w:rsidRPr="00D91B13">
        <w:rPr>
          <w:rFonts w:hint="cs"/>
          <w:rtl/>
        </w:rPr>
        <w:t>שאלה</w:t>
      </w:r>
      <w:r w:rsidRPr="00D91B13">
        <w:rPr>
          <w:rtl/>
        </w:rPr>
        <w:t xml:space="preserve"> </w:t>
      </w:r>
      <w:r w:rsidRPr="00D91B13">
        <w:rPr>
          <w:rFonts w:hint="cs"/>
          <w:rtl/>
        </w:rPr>
        <w:t>5:</w:t>
      </w:r>
    </w:p>
    <w:p w:rsidR="006F48FB" w:rsidRPr="007F1839" w:rsidRDefault="006F48FB" w:rsidP="008A0945">
      <w:pPr>
        <w:rPr>
          <w:rFonts w:ascii="Alef Hebrew" w:hAnsi="Alef Hebrew"/>
          <w:color w:val="000000"/>
          <w:rtl/>
        </w:rPr>
      </w:pPr>
      <w:r>
        <w:rPr>
          <w:rFonts w:ascii="Alef Hebrew" w:hAnsi="Alef Hebrew" w:hint="cs"/>
          <w:color w:val="000000"/>
          <w:rtl/>
        </w:rPr>
        <w:t>נסחו מסקנה כללית</w:t>
      </w:r>
      <w:r w:rsidRPr="00AB3582">
        <w:rPr>
          <w:rFonts w:ascii="Alef Hebrew" w:hAnsi="Alef Hebrew"/>
          <w:color w:val="000000"/>
          <w:rtl/>
        </w:rPr>
        <w:t xml:space="preserve"> </w:t>
      </w:r>
      <w:r>
        <w:rPr>
          <w:rFonts w:ascii="Alef Hebrew" w:hAnsi="Alef Hebrew" w:hint="cs"/>
          <w:color w:val="000000"/>
          <w:rtl/>
        </w:rPr>
        <w:t xml:space="preserve">שתסכם את השפעת </w:t>
      </w:r>
      <w:proofErr w:type="spellStart"/>
      <w:r w:rsidRPr="00AB3582">
        <w:rPr>
          <w:rFonts w:ascii="Alef Hebrew" w:hAnsi="Alef Hebrew" w:hint="cs"/>
          <w:color w:val="000000"/>
          <w:rtl/>
        </w:rPr>
        <w:t>הטריכודרמה</w:t>
      </w:r>
      <w:proofErr w:type="spellEnd"/>
      <w:r w:rsidRPr="00AB3582">
        <w:rPr>
          <w:rFonts w:ascii="Alef Hebrew" w:hAnsi="Alef Hebrew" w:hint="cs"/>
          <w:color w:val="000000"/>
          <w:rtl/>
        </w:rPr>
        <w:t xml:space="preserve"> על פגיעה של שעועית </w:t>
      </w:r>
      <w:proofErr w:type="spellStart"/>
      <w:r w:rsidRPr="00AB3582">
        <w:rPr>
          <w:rFonts w:ascii="Alef Hebrew" w:hAnsi="Alef Hebrew" w:hint="cs"/>
          <w:color w:val="000000"/>
          <w:rtl/>
        </w:rPr>
        <w:t>מ</w:t>
      </w:r>
      <w:r>
        <w:rPr>
          <w:rFonts w:ascii="Alef Hebrew" w:hAnsi="Alef Hebrew" w:hint="cs"/>
          <w:color w:val="000000"/>
          <w:rtl/>
        </w:rPr>
        <w:t>הפטריה</w:t>
      </w:r>
      <w:proofErr w:type="spellEnd"/>
      <w:r>
        <w:rPr>
          <w:rFonts w:ascii="Alef Hebrew" w:hAnsi="Alef Hebrew" w:hint="cs"/>
          <w:color w:val="000000"/>
          <w:rtl/>
        </w:rPr>
        <w:t xml:space="preserve"> הפתוגנית </w:t>
      </w:r>
      <w:proofErr w:type="spellStart"/>
      <w:r w:rsidRPr="00FE6037">
        <w:rPr>
          <w:rFonts w:ascii="Alef Hebrew" w:hAnsi="Alef Hebrew"/>
          <w:color w:val="000000"/>
        </w:rPr>
        <w:t>Rhizoctonia</w:t>
      </w:r>
      <w:proofErr w:type="spellEnd"/>
      <w:r w:rsidRPr="00FE6037">
        <w:rPr>
          <w:rFonts w:ascii="Alef Hebrew" w:hAnsi="Alef Hebrew"/>
          <w:color w:val="000000"/>
        </w:rPr>
        <w:t xml:space="preserve"> </w:t>
      </w:r>
      <w:proofErr w:type="spellStart"/>
      <w:r w:rsidRPr="00FE6037">
        <w:rPr>
          <w:rFonts w:ascii="Alef Hebrew" w:hAnsi="Alef Hebrew"/>
          <w:color w:val="000000"/>
        </w:rPr>
        <w:t>solani</w:t>
      </w:r>
      <w:proofErr w:type="spellEnd"/>
      <w:r>
        <w:rPr>
          <w:rFonts w:ascii="Alef Hebrew" w:hAnsi="Alef Hebrew" w:hint="cs"/>
          <w:color w:val="000000"/>
          <w:rtl/>
        </w:rPr>
        <w:t>.</w:t>
      </w:r>
    </w:p>
    <w:p w:rsidR="006F48FB" w:rsidRPr="002842C7" w:rsidRDefault="006F48FB" w:rsidP="008A0945">
      <w:pPr>
        <w:rPr>
          <w:rFonts w:ascii="Arial" w:hAnsi="Arial" w:cs="Arial"/>
          <w:color w:val="222222"/>
          <w:rtl/>
        </w:rPr>
      </w:pPr>
      <w:r w:rsidRPr="002842C7">
        <w:rPr>
          <w:rFonts w:ascii="Arial" w:hAnsi="Arial" w:cs="Arial"/>
          <w:color w:val="222222"/>
          <w:rtl/>
        </w:rPr>
        <w:t xml:space="preserve">בדופן של מרבית הפטריות מצוי החומר הפולימרי כיטין. הצמח </w:t>
      </w:r>
      <w:r w:rsidRPr="002842C7">
        <w:rPr>
          <w:rFonts w:ascii="Arial" w:hAnsi="Arial" w:cs="Arial" w:hint="cs"/>
          <w:color w:val="222222"/>
          <w:rtl/>
        </w:rPr>
        <w:t xml:space="preserve">המותקף על ידי פטרייה פתוגנית </w:t>
      </w:r>
      <w:r w:rsidRPr="002842C7">
        <w:rPr>
          <w:rFonts w:ascii="Arial" w:hAnsi="Arial" w:cs="Arial"/>
          <w:color w:val="222222"/>
          <w:rtl/>
        </w:rPr>
        <w:t xml:space="preserve">מפריש את האנזים </w:t>
      </w:r>
      <w:proofErr w:type="spellStart"/>
      <w:r w:rsidRPr="002842C7">
        <w:rPr>
          <w:rFonts w:ascii="Arial" w:hAnsi="Arial" w:cs="Arial"/>
          <w:color w:val="222222"/>
          <w:rtl/>
        </w:rPr>
        <w:t>כיטינאז</w:t>
      </w:r>
      <w:proofErr w:type="spellEnd"/>
      <w:r w:rsidRPr="002842C7">
        <w:rPr>
          <w:rFonts w:ascii="Arial" w:hAnsi="Arial" w:cs="Arial"/>
          <w:color w:val="222222"/>
          <w:rtl/>
        </w:rPr>
        <w:t xml:space="preserve"> שמפרק את הכיטין שבדופן הפטרייה</w:t>
      </w:r>
      <w:r w:rsidRPr="002842C7">
        <w:rPr>
          <w:rFonts w:ascii="Arial" w:hAnsi="Arial" w:cs="Arial" w:hint="cs"/>
          <w:color w:val="222222"/>
          <w:rtl/>
        </w:rPr>
        <w:t xml:space="preserve"> התוקפת</w:t>
      </w:r>
      <w:r w:rsidRPr="002842C7">
        <w:rPr>
          <w:rFonts w:ascii="Arial" w:hAnsi="Arial" w:cs="Arial"/>
          <w:color w:val="222222"/>
          <w:rtl/>
        </w:rPr>
        <w:t xml:space="preserve">. אולם אין לצמח כמות מספיקה של אנזים על מנת לחסל את הפטרייה </w:t>
      </w:r>
      <w:r w:rsidRPr="002842C7">
        <w:rPr>
          <w:rFonts w:ascii="Arial" w:hAnsi="Arial" w:cs="Arial" w:hint="cs"/>
          <w:color w:val="222222"/>
          <w:rtl/>
        </w:rPr>
        <w:t xml:space="preserve">התוקפת, </w:t>
      </w:r>
      <w:r w:rsidRPr="002842C7">
        <w:rPr>
          <w:rFonts w:ascii="Arial" w:hAnsi="Arial" w:cs="Arial"/>
          <w:color w:val="222222"/>
          <w:rtl/>
        </w:rPr>
        <w:t xml:space="preserve">ולכן לעיתים הפטרייה משתלטת על הצמח וגורמת להכחדתו. </w:t>
      </w:r>
    </w:p>
    <w:p w:rsidR="006F48FB" w:rsidRPr="00BB680F" w:rsidRDefault="006F48FB" w:rsidP="008A0945">
      <w:pPr>
        <w:rPr>
          <w:rFonts w:ascii="Arial" w:hAnsi="Arial" w:cs="Arial"/>
          <w:color w:val="00B0F0"/>
          <w:rtl/>
        </w:rPr>
      </w:pPr>
      <w:r>
        <w:rPr>
          <w:rFonts w:ascii="Arial" w:hAnsi="Arial" w:cs="Arial" w:hint="cs"/>
          <w:color w:val="222222"/>
          <w:rtl/>
        </w:rPr>
        <w:t>במחקרים נוספים מצאו החוקרים ש</w:t>
      </w:r>
      <w:r w:rsidRPr="002842C7">
        <w:rPr>
          <w:rFonts w:ascii="Arial" w:hAnsi="Arial" w:cs="Arial"/>
          <w:rtl/>
        </w:rPr>
        <w:t>הפטר</w:t>
      </w:r>
      <w:r w:rsidRPr="002842C7">
        <w:rPr>
          <w:rFonts w:ascii="Arial" w:hAnsi="Arial" w:cs="Arial" w:hint="cs"/>
          <w:rtl/>
        </w:rPr>
        <w:t>י</w:t>
      </w:r>
      <w:r w:rsidRPr="002842C7">
        <w:rPr>
          <w:rFonts w:ascii="Arial" w:hAnsi="Arial" w:cs="Arial"/>
          <w:rtl/>
        </w:rPr>
        <w:t xml:space="preserve">יה </w:t>
      </w:r>
      <w:proofErr w:type="spellStart"/>
      <w:r w:rsidRPr="002842C7">
        <w:rPr>
          <w:rFonts w:ascii="Arial" w:hAnsi="Arial" w:cs="Arial"/>
          <w:rtl/>
        </w:rPr>
        <w:t>טריכודרמה</w:t>
      </w:r>
      <w:proofErr w:type="spellEnd"/>
      <w:r w:rsidRPr="002842C7">
        <w:rPr>
          <w:rFonts w:ascii="Arial" w:hAnsi="Arial" w:cs="Arial"/>
          <w:rtl/>
        </w:rPr>
        <w:t xml:space="preserve"> יכולה לשמש כמקור לאנזים </w:t>
      </w:r>
      <w:proofErr w:type="spellStart"/>
      <w:r w:rsidRPr="002842C7">
        <w:rPr>
          <w:rFonts w:ascii="Arial" w:hAnsi="Arial" w:cs="Arial"/>
          <w:rtl/>
        </w:rPr>
        <w:t>כיטינאז</w:t>
      </w:r>
      <w:proofErr w:type="spellEnd"/>
      <w:r w:rsidRPr="002842C7">
        <w:rPr>
          <w:rFonts w:ascii="Arial" w:hAnsi="Arial" w:cs="Arial"/>
          <w:rtl/>
        </w:rPr>
        <w:t>.</w:t>
      </w:r>
      <w:r w:rsidRPr="002842C7">
        <w:rPr>
          <w:rFonts w:ascii="Arial" w:hAnsi="Arial" w:cs="Arial" w:hint="cs"/>
          <w:rtl/>
        </w:rPr>
        <w:t xml:space="preserve"> </w:t>
      </w:r>
      <w:r w:rsidRPr="002842C7">
        <w:rPr>
          <w:rFonts w:ascii="Arial" w:hAnsi="Arial" w:cs="Arial" w:hint="cs"/>
          <w:color w:val="222222"/>
          <w:rtl/>
        </w:rPr>
        <w:t>ה</w:t>
      </w:r>
      <w:r w:rsidRPr="002842C7">
        <w:rPr>
          <w:rFonts w:ascii="Arial" w:hAnsi="Arial" w:cs="Arial"/>
          <w:color w:val="222222"/>
          <w:rtl/>
        </w:rPr>
        <w:t xml:space="preserve">ם מצאו </w:t>
      </w:r>
      <w:proofErr w:type="spellStart"/>
      <w:r w:rsidRPr="002842C7">
        <w:rPr>
          <w:rFonts w:ascii="Arial" w:hAnsi="Arial" w:cs="Arial"/>
          <w:color w:val="222222"/>
          <w:rtl/>
        </w:rPr>
        <w:t>שהטריכודרמה</w:t>
      </w:r>
      <w:proofErr w:type="spellEnd"/>
      <w:r w:rsidRPr="002842C7">
        <w:rPr>
          <w:rFonts w:ascii="Arial" w:hAnsi="Arial" w:cs="Arial"/>
          <w:color w:val="222222"/>
          <w:rtl/>
        </w:rPr>
        <w:t xml:space="preserve"> מתפתלת סביב גופה של הפטרייה ה</w:t>
      </w:r>
      <w:r w:rsidRPr="002842C7">
        <w:rPr>
          <w:rFonts w:ascii="Arial" w:hAnsi="Arial" w:cs="Arial" w:hint="cs"/>
          <w:color w:val="222222"/>
          <w:rtl/>
        </w:rPr>
        <w:t>תוקפת</w:t>
      </w:r>
      <w:r w:rsidRPr="002842C7">
        <w:rPr>
          <w:rFonts w:ascii="Arial" w:hAnsi="Arial" w:cs="Arial"/>
          <w:color w:val="222222"/>
          <w:rtl/>
        </w:rPr>
        <w:t xml:space="preserve"> ומפרישה כמה אנזימים (ובהם גם </w:t>
      </w:r>
      <w:r w:rsidRPr="002842C7">
        <w:rPr>
          <w:rFonts w:ascii="Arial" w:hAnsi="Arial" w:cs="Arial"/>
          <w:color w:val="222222"/>
          <w:rtl/>
        </w:rPr>
        <w:lastRenderedPageBreak/>
        <w:t xml:space="preserve">אנזימים מסוג </w:t>
      </w:r>
      <w:proofErr w:type="spellStart"/>
      <w:r w:rsidRPr="002842C7">
        <w:rPr>
          <w:rFonts w:ascii="Arial" w:hAnsi="Arial" w:cs="Arial"/>
          <w:color w:val="222222"/>
          <w:rtl/>
        </w:rPr>
        <w:t>כיטינאזות</w:t>
      </w:r>
      <w:proofErr w:type="spellEnd"/>
      <w:r w:rsidRPr="002842C7">
        <w:rPr>
          <w:rFonts w:ascii="Arial" w:hAnsi="Arial" w:cs="Arial"/>
          <w:color w:val="222222"/>
          <w:rtl/>
        </w:rPr>
        <w:t>) המבקיעים חורים בדופן התא שלה. בשלב זה היא מחדירה שלוחות לתוך גוף הפטרייה ה</w:t>
      </w:r>
      <w:r w:rsidRPr="002842C7">
        <w:rPr>
          <w:rFonts w:ascii="Arial" w:hAnsi="Arial" w:cs="Arial" w:hint="cs"/>
          <w:color w:val="222222"/>
          <w:rtl/>
        </w:rPr>
        <w:t>תוקפ</w:t>
      </w:r>
      <w:r w:rsidRPr="002842C7">
        <w:rPr>
          <w:rFonts w:ascii="Arial" w:hAnsi="Arial" w:cs="Arial"/>
          <w:color w:val="222222"/>
          <w:rtl/>
        </w:rPr>
        <w:t>ת וניזונה מתכולתה, דבר שגורם למותה</w:t>
      </w:r>
      <w:r w:rsidRPr="002842C7">
        <w:rPr>
          <w:rFonts w:ascii="Arial" w:hAnsi="Arial" w:cs="Arial"/>
          <w:color w:val="222222"/>
        </w:rPr>
        <w:t>.</w:t>
      </w:r>
      <w:r>
        <w:rPr>
          <w:rFonts w:ascii="Arial" w:hAnsi="Arial" w:cs="Arial" w:hint="cs"/>
          <w:color w:val="222222"/>
          <w:rtl/>
        </w:rPr>
        <w:t xml:space="preserve"> </w:t>
      </w:r>
      <w:r w:rsidRPr="000161CE">
        <w:rPr>
          <w:rFonts w:ascii="Arial" w:hAnsi="Arial" w:cs="Arial"/>
          <w:color w:val="222222"/>
          <w:rtl/>
        </w:rPr>
        <w:t>הם מצאו שהאנזים ב</w:t>
      </w:r>
      <w:r w:rsidRPr="000161CE">
        <w:rPr>
          <w:rFonts w:ascii="Arial" w:hAnsi="Arial" w:cs="Arial" w:hint="cs"/>
          <w:color w:val="222222"/>
          <w:rtl/>
        </w:rPr>
        <w:t>א</w:t>
      </w:r>
      <w:r w:rsidRPr="000161CE">
        <w:rPr>
          <w:rFonts w:ascii="Arial" w:hAnsi="Arial" w:cs="Arial"/>
          <w:color w:val="222222"/>
          <w:rtl/>
        </w:rPr>
        <w:t xml:space="preserve"> לידי ביטוי בנוכחות כיטין. כך, למעשה, קרבתה של הפטרייה התוקפת, שבדפנות תאיה מצוי כיטין, היא המפעילה את מערך ייצורו של האנזים </w:t>
      </w:r>
      <w:proofErr w:type="spellStart"/>
      <w:r w:rsidRPr="000161CE">
        <w:rPr>
          <w:rFonts w:ascii="Arial" w:hAnsi="Arial" w:cs="Arial"/>
          <w:color w:val="222222"/>
          <w:rtl/>
        </w:rPr>
        <w:t>כיטינאז</w:t>
      </w:r>
      <w:proofErr w:type="spellEnd"/>
      <w:r w:rsidRPr="000161CE">
        <w:rPr>
          <w:rFonts w:ascii="Arial" w:hAnsi="Arial" w:cs="Arial"/>
          <w:color w:val="222222"/>
          <w:rtl/>
        </w:rPr>
        <w:t xml:space="preserve"> בתאיה של הפטרייה המגינה.</w:t>
      </w:r>
      <w:r w:rsidRPr="002842C7">
        <w:rPr>
          <w:rFonts w:ascii="Arial" w:hAnsi="Arial" w:cs="Arial" w:hint="cs"/>
          <w:color w:val="222222"/>
          <w:rtl/>
        </w:rPr>
        <w:t xml:space="preserve"> </w:t>
      </w:r>
    </w:p>
    <w:p w:rsidR="006F48FB" w:rsidRPr="002A1032" w:rsidRDefault="006F48FB" w:rsidP="00BC79F0">
      <w:pPr>
        <w:pStyle w:val="Heading2"/>
        <w:rPr>
          <w:rtl/>
        </w:rPr>
      </w:pPr>
      <w:r w:rsidRPr="002A1032">
        <w:rPr>
          <w:rFonts w:hint="cs"/>
          <w:rtl/>
        </w:rPr>
        <w:t>שאלה</w:t>
      </w:r>
      <w:r w:rsidRPr="002A1032">
        <w:rPr>
          <w:rtl/>
        </w:rPr>
        <w:t xml:space="preserve"> </w:t>
      </w:r>
      <w:r w:rsidRPr="002A1032">
        <w:rPr>
          <w:rFonts w:hint="cs"/>
          <w:rtl/>
        </w:rPr>
        <w:t>6:</w:t>
      </w:r>
    </w:p>
    <w:p w:rsidR="006F48FB" w:rsidRPr="00BC79F0" w:rsidRDefault="006F48FB" w:rsidP="00BC79F0">
      <w:pPr>
        <w:pStyle w:val="ListParagraph"/>
        <w:numPr>
          <w:ilvl w:val="0"/>
          <w:numId w:val="20"/>
        </w:numPr>
        <w:rPr>
          <w:rFonts w:ascii="Arial" w:hAnsi="Arial" w:cs="Arial"/>
          <w:color w:val="222222"/>
        </w:rPr>
      </w:pPr>
      <w:r w:rsidRPr="00BC79F0">
        <w:rPr>
          <w:rFonts w:ascii="Arial" w:hAnsi="Arial" w:cs="Arial" w:hint="cs"/>
          <w:color w:val="222222"/>
          <w:rtl/>
        </w:rPr>
        <w:t xml:space="preserve">מה היתרון שרק בנוכחות כיטין בא לידי ביטוי האנזים </w:t>
      </w:r>
      <w:proofErr w:type="spellStart"/>
      <w:r w:rsidRPr="00BC79F0">
        <w:rPr>
          <w:rFonts w:ascii="Arial" w:hAnsi="Arial" w:cs="Arial" w:hint="cs"/>
          <w:color w:val="222222"/>
          <w:rtl/>
        </w:rPr>
        <w:t>כיטינאז</w:t>
      </w:r>
      <w:proofErr w:type="spellEnd"/>
      <w:r w:rsidRPr="00BC79F0">
        <w:rPr>
          <w:rFonts w:ascii="Arial" w:hAnsi="Arial" w:cs="Arial" w:hint="cs"/>
          <w:color w:val="222222"/>
          <w:rtl/>
        </w:rPr>
        <w:t>?</w:t>
      </w:r>
    </w:p>
    <w:p w:rsidR="006F48FB" w:rsidRPr="00BC79F0" w:rsidRDefault="006F48FB" w:rsidP="00BC79F0">
      <w:pPr>
        <w:pStyle w:val="ListParagraph"/>
        <w:numPr>
          <w:ilvl w:val="0"/>
          <w:numId w:val="20"/>
        </w:numPr>
        <w:rPr>
          <w:rFonts w:ascii="Arial" w:hAnsi="Arial" w:cs="Arial"/>
          <w:color w:val="222222"/>
          <w:rtl/>
        </w:rPr>
      </w:pPr>
      <w:r w:rsidRPr="00BC79F0">
        <w:rPr>
          <w:rFonts w:ascii="Arial" w:hAnsi="Arial" w:cs="Arial" w:hint="cs"/>
          <w:color w:val="222222"/>
          <w:rtl/>
        </w:rPr>
        <w:t xml:space="preserve">מהם יחסי הגומלין בין </w:t>
      </w:r>
      <w:proofErr w:type="spellStart"/>
      <w:r w:rsidRPr="00BC79F0">
        <w:rPr>
          <w:rFonts w:ascii="Arial" w:hAnsi="Arial" w:cs="Arial" w:hint="cs"/>
          <w:color w:val="222222"/>
          <w:rtl/>
        </w:rPr>
        <w:t>הטריכודרמה</w:t>
      </w:r>
      <w:proofErr w:type="spellEnd"/>
      <w:r w:rsidRPr="00BC79F0">
        <w:rPr>
          <w:rFonts w:ascii="Arial" w:hAnsi="Arial" w:cs="Arial" w:hint="cs"/>
          <w:color w:val="222222"/>
          <w:rtl/>
        </w:rPr>
        <w:t xml:space="preserve"> לפטרייה הפתוגנית?</w:t>
      </w:r>
    </w:p>
    <w:p w:rsidR="006F48FB" w:rsidRPr="000161CE" w:rsidRDefault="006F48FB" w:rsidP="008A0945">
      <w:pPr>
        <w:rPr>
          <w:rFonts w:ascii="Arial" w:hAnsi="Arial" w:cs="Arial"/>
          <w:color w:val="222222"/>
          <w:highlight w:val="cyan"/>
          <w:rtl/>
        </w:rPr>
      </w:pPr>
    </w:p>
    <w:p w:rsidR="006F48FB" w:rsidRDefault="006F48FB" w:rsidP="008A0945">
      <w:pPr>
        <w:rPr>
          <w:rFonts w:ascii="Arial" w:eastAsia="Times New Roman" w:hAnsi="Arial" w:cs="Arial"/>
          <w:color w:val="222222"/>
          <w:highlight w:val="cyan"/>
          <w:rtl/>
        </w:rPr>
      </w:pPr>
      <w:r w:rsidRPr="002842C7">
        <w:rPr>
          <w:rFonts w:ascii="Arial" w:hAnsi="Arial" w:cs="Arial"/>
          <w:rtl/>
        </w:rPr>
        <w:t>החוקרים פיתחו שיטה לגידול הפטרייה בקנה מידה רחב ולפיזורה היעיל בשטח חקלאי</w:t>
      </w:r>
      <w:r w:rsidRPr="002842C7">
        <w:rPr>
          <w:rFonts w:ascii="Arial" w:hAnsi="Arial" w:cs="Arial" w:hint="cs"/>
          <w:rtl/>
        </w:rPr>
        <w:t xml:space="preserve">. </w:t>
      </w:r>
      <w:r w:rsidRPr="002842C7">
        <w:rPr>
          <w:rFonts w:ascii="Arial" w:hAnsi="Arial" w:cs="Arial"/>
          <w:rtl/>
        </w:rPr>
        <w:t>תוצאות הטיפול הראו ירידה משמעותית בתחלואה ויבולים גבוהים מהמקובל.</w:t>
      </w:r>
      <w:r>
        <w:rPr>
          <w:rFonts w:ascii="Arial" w:eastAsia="Times New Roman" w:hAnsi="Arial" w:cs="Arial" w:hint="cs"/>
          <w:color w:val="222222"/>
          <w:rtl/>
        </w:rPr>
        <w:t xml:space="preserve"> </w:t>
      </w:r>
      <w:r>
        <w:rPr>
          <w:rFonts w:ascii="Alef Hebrew" w:hAnsi="Alef Hebrew"/>
          <w:color w:val="000000"/>
          <w:rtl/>
        </w:rPr>
        <w:t>בזכות מחקרי</w:t>
      </w:r>
      <w:r>
        <w:rPr>
          <w:rFonts w:ascii="Alef Hebrew" w:hAnsi="Alef Hebrew" w:hint="cs"/>
          <w:color w:val="000000"/>
          <w:rtl/>
        </w:rPr>
        <w:t xml:space="preserve">ם אלו ואחרים  </w:t>
      </w:r>
      <w:r>
        <w:rPr>
          <w:rFonts w:ascii="Alef Hebrew" w:hAnsi="Alef Hebrew"/>
          <w:color w:val="000000"/>
          <w:rtl/>
        </w:rPr>
        <w:t>נחשבת</w:t>
      </w:r>
      <w:r>
        <w:rPr>
          <w:rFonts w:ascii="Alef Hebrew" w:hAnsi="Alef Hebrew" w:hint="cs"/>
          <w:color w:val="000000"/>
          <w:rtl/>
        </w:rPr>
        <w:t xml:space="preserve"> ישראל</w:t>
      </w:r>
      <w:r>
        <w:rPr>
          <w:rFonts w:ascii="Alef Hebrew" w:hAnsi="Alef Hebrew"/>
          <w:color w:val="000000"/>
          <w:rtl/>
        </w:rPr>
        <w:t xml:space="preserve"> לאחת המדינות המובילות בעולם בתחום </w:t>
      </w:r>
      <w:r>
        <w:rPr>
          <w:rFonts w:ascii="Alef Hebrew" w:hAnsi="Alef Hebrew" w:hint="cs"/>
          <w:color w:val="000000"/>
          <w:rtl/>
        </w:rPr>
        <w:t>של הדברה ביולוגית</w:t>
      </w:r>
      <w:r>
        <w:rPr>
          <w:rFonts w:ascii="Alef Hebrew" w:hAnsi="Alef Hebrew"/>
          <w:color w:val="000000"/>
          <w:rtl/>
        </w:rPr>
        <w:t xml:space="preserve">. </w:t>
      </w:r>
    </w:p>
    <w:p w:rsidR="00D91B13" w:rsidRPr="00D91B13" w:rsidRDefault="00D91B13" w:rsidP="00BC79F0">
      <w:pPr>
        <w:pStyle w:val="Heading2"/>
        <w:rPr>
          <w:rtl/>
        </w:rPr>
      </w:pPr>
      <w:r w:rsidRPr="00D91B13">
        <w:rPr>
          <w:rFonts w:hint="cs"/>
          <w:rtl/>
        </w:rPr>
        <w:t>שאלה 7:</w:t>
      </w:r>
    </w:p>
    <w:p w:rsidR="006F48FB" w:rsidRPr="00D91B13" w:rsidRDefault="006F48FB" w:rsidP="008A0945">
      <w:pPr>
        <w:rPr>
          <w:rFonts w:ascii="Arial" w:eastAsia="Times New Roman" w:hAnsi="Arial" w:cs="Arial"/>
          <w:color w:val="222222"/>
          <w:rtl/>
        </w:rPr>
      </w:pPr>
      <w:r w:rsidRPr="00D91B13">
        <w:rPr>
          <w:rFonts w:ascii="Arial" w:eastAsia="Times New Roman" w:hAnsi="Arial" w:cs="Arial" w:hint="cs"/>
          <w:color w:val="222222"/>
          <w:rtl/>
        </w:rPr>
        <w:t>לאור הנתונים בניסויים הנ"ל ולפי הידוע לך על הדברה כימית, הצג טיעון אחד בעד וטיעון אחד נגד השימוש בהדברה ביולוגית</w:t>
      </w:r>
      <w:r w:rsidR="00D91B13">
        <w:rPr>
          <w:rFonts w:ascii="Arial" w:eastAsia="Times New Roman" w:hAnsi="Arial" w:cs="Arial" w:hint="cs"/>
          <w:color w:val="222222"/>
          <w:rtl/>
        </w:rPr>
        <w:t>.</w:t>
      </w:r>
    </w:p>
    <w:p w:rsidR="006F48FB" w:rsidRPr="00CF4155" w:rsidRDefault="006F48FB" w:rsidP="00BC79F0">
      <w:pPr>
        <w:pStyle w:val="Heading2"/>
        <w:rPr>
          <w:rtl/>
        </w:rPr>
      </w:pPr>
      <w:r w:rsidRPr="00CF4155">
        <w:rPr>
          <w:rFonts w:hint="cs"/>
          <w:rtl/>
        </w:rPr>
        <w:t>מקורות מידע</w:t>
      </w:r>
    </w:p>
    <w:p w:rsidR="006F48FB" w:rsidRPr="00BC79F0" w:rsidRDefault="002802F8" w:rsidP="00BC79F0">
      <w:pPr>
        <w:pStyle w:val="ListParagraph"/>
        <w:numPr>
          <w:ilvl w:val="0"/>
          <w:numId w:val="22"/>
        </w:numPr>
        <w:rPr>
          <w:rtl/>
        </w:rPr>
      </w:pPr>
      <w:hyperlink r:id="rId9" w:history="1">
        <w:r w:rsidR="006F48FB" w:rsidRPr="00BC79F0">
          <w:rPr>
            <w:rStyle w:val="Hyperlink"/>
            <w:rFonts w:asciiTheme="minorBidi" w:hAnsiTheme="minorBidi"/>
            <w:b/>
            <w:bCs/>
            <w:rtl/>
          </w:rPr>
          <w:t>הפטר</w:t>
        </w:r>
        <w:r w:rsidR="006F48FB" w:rsidRPr="00BC79F0">
          <w:rPr>
            <w:rStyle w:val="Hyperlink"/>
            <w:rFonts w:asciiTheme="minorBidi" w:hAnsiTheme="minorBidi" w:hint="cs"/>
            <w:b/>
            <w:bCs/>
            <w:rtl/>
          </w:rPr>
          <w:t>י</w:t>
        </w:r>
        <w:r w:rsidR="006F48FB" w:rsidRPr="00BC79F0">
          <w:rPr>
            <w:rStyle w:val="Hyperlink"/>
            <w:rFonts w:asciiTheme="minorBidi" w:hAnsiTheme="minorBidi"/>
            <w:b/>
            <w:bCs/>
            <w:rtl/>
          </w:rPr>
          <w:t xml:space="preserve">יה הלוחמת - </w:t>
        </w:r>
        <w:r w:rsidR="006F48FB" w:rsidRPr="00BC79F0">
          <w:rPr>
            <w:rStyle w:val="Hyperlink"/>
            <w:rFonts w:asciiTheme="minorBidi" w:hAnsiTheme="minorBidi"/>
            <w:rtl/>
          </w:rPr>
          <w:t>פטרייה החודרת לשורש הצמח משפרת את כושרו להתמודד עם גורמי מחלה</w:t>
        </w:r>
      </w:hyperlink>
      <w:r w:rsidR="006F48FB" w:rsidRPr="00BC79F0">
        <w:rPr>
          <w:rFonts w:asciiTheme="minorBidi" w:hAnsiTheme="minorBidi" w:hint="cs"/>
          <w:color w:val="000000"/>
          <w:rtl/>
        </w:rPr>
        <w:t xml:space="preserve"> (2003)</w:t>
      </w:r>
      <w:r w:rsidR="006F48FB" w:rsidRPr="00BC79F0">
        <w:rPr>
          <w:rFonts w:asciiTheme="minorBidi" w:hAnsiTheme="minorBidi"/>
          <w:color w:val="000000"/>
          <w:rtl/>
        </w:rPr>
        <w:t>, מסע הקסם המדעי</w:t>
      </w:r>
      <w:r w:rsidR="006F48FB" w:rsidRPr="00BC79F0">
        <w:rPr>
          <w:rFonts w:asciiTheme="minorBidi" w:hAnsiTheme="minorBidi" w:hint="cs"/>
          <w:color w:val="000000"/>
          <w:rtl/>
        </w:rPr>
        <w:t xml:space="preserve">, </w:t>
      </w:r>
      <w:r w:rsidR="006F48FB" w:rsidRPr="00BC79F0">
        <w:rPr>
          <w:rFonts w:asciiTheme="minorBidi" w:hAnsiTheme="minorBidi"/>
          <w:color w:val="000000"/>
          <w:rtl/>
        </w:rPr>
        <w:t>מכון ויצמן</w:t>
      </w:r>
      <w:r w:rsidR="006F48FB" w:rsidRPr="00BC79F0">
        <w:rPr>
          <w:rFonts w:asciiTheme="minorBidi" w:hAnsiTheme="minorBidi" w:hint="cs"/>
          <w:color w:val="222222"/>
          <w:rtl/>
        </w:rPr>
        <w:t xml:space="preserve"> למדע</w:t>
      </w:r>
    </w:p>
    <w:p w:rsidR="006F48FB" w:rsidRPr="00BC79F0" w:rsidRDefault="006F48FB" w:rsidP="00BC79F0">
      <w:pPr>
        <w:pStyle w:val="ListParagraph"/>
        <w:numPr>
          <w:ilvl w:val="0"/>
          <w:numId w:val="22"/>
        </w:numPr>
        <w:bidi w:val="0"/>
        <w:rPr>
          <w:rFonts w:asciiTheme="minorBidi" w:hAnsiTheme="minorBidi"/>
          <w:color w:val="000000"/>
        </w:rPr>
      </w:pPr>
      <w:r w:rsidRPr="00BC79F0">
        <w:rPr>
          <w:rFonts w:asciiTheme="minorBidi" w:hAnsiTheme="minorBidi"/>
          <w:color w:val="000000"/>
        </w:rPr>
        <w:t xml:space="preserve">Hadar Y., Chet I., and </w:t>
      </w:r>
      <w:proofErr w:type="spellStart"/>
      <w:r w:rsidRPr="00BC79F0">
        <w:rPr>
          <w:rFonts w:asciiTheme="minorBidi" w:hAnsiTheme="minorBidi"/>
          <w:color w:val="000000"/>
        </w:rPr>
        <w:t>Henis</w:t>
      </w:r>
      <w:proofErr w:type="spellEnd"/>
      <w:r w:rsidRPr="00BC79F0">
        <w:rPr>
          <w:rFonts w:asciiTheme="minorBidi" w:hAnsiTheme="minorBidi"/>
          <w:color w:val="000000"/>
        </w:rPr>
        <w:t xml:space="preserve"> Y. (1979) Biological Control of </w:t>
      </w:r>
      <w:proofErr w:type="spellStart"/>
      <w:r w:rsidRPr="00BC79F0">
        <w:rPr>
          <w:rFonts w:asciiTheme="minorBidi" w:hAnsiTheme="minorBidi"/>
          <w:color w:val="000000"/>
        </w:rPr>
        <w:t>Rhizoctonia</w:t>
      </w:r>
      <w:proofErr w:type="spellEnd"/>
      <w:r w:rsidRPr="00BC79F0">
        <w:rPr>
          <w:rFonts w:asciiTheme="minorBidi" w:hAnsiTheme="minorBidi"/>
          <w:color w:val="000000"/>
        </w:rPr>
        <w:t xml:space="preserve"> </w:t>
      </w:r>
      <w:proofErr w:type="spellStart"/>
      <w:r w:rsidRPr="00BC79F0">
        <w:rPr>
          <w:rFonts w:asciiTheme="minorBidi" w:hAnsiTheme="minorBidi"/>
          <w:color w:val="000000"/>
        </w:rPr>
        <w:t>solani</w:t>
      </w:r>
      <w:proofErr w:type="spellEnd"/>
      <w:r w:rsidRPr="00BC79F0">
        <w:rPr>
          <w:rFonts w:asciiTheme="minorBidi" w:hAnsiTheme="minorBidi"/>
          <w:color w:val="000000"/>
        </w:rPr>
        <w:t xml:space="preserve"> Damping-Off with Wheat Bran Culture of </w:t>
      </w:r>
      <w:proofErr w:type="spellStart"/>
      <w:r w:rsidRPr="00BC79F0">
        <w:rPr>
          <w:rFonts w:asciiTheme="minorBidi" w:hAnsiTheme="minorBidi"/>
          <w:color w:val="000000"/>
        </w:rPr>
        <w:t>Trichoderma</w:t>
      </w:r>
      <w:proofErr w:type="spellEnd"/>
      <w:r w:rsidRPr="00BC79F0">
        <w:rPr>
          <w:rFonts w:asciiTheme="minorBidi" w:hAnsiTheme="minorBidi"/>
          <w:color w:val="000000"/>
        </w:rPr>
        <w:t xml:space="preserve"> </w:t>
      </w:r>
      <w:proofErr w:type="spellStart"/>
      <w:r w:rsidRPr="00BC79F0">
        <w:rPr>
          <w:rFonts w:asciiTheme="minorBidi" w:hAnsiTheme="minorBidi"/>
          <w:color w:val="000000"/>
        </w:rPr>
        <w:t>harzianum</w:t>
      </w:r>
      <w:proofErr w:type="spellEnd"/>
      <w:r w:rsidRPr="00BC79F0">
        <w:rPr>
          <w:rFonts w:asciiTheme="minorBidi" w:hAnsiTheme="minorBidi"/>
          <w:color w:val="000000"/>
        </w:rPr>
        <w:t xml:space="preserve">. </w:t>
      </w:r>
      <w:proofErr w:type="spellStart"/>
      <w:r w:rsidRPr="00BC79F0">
        <w:rPr>
          <w:rFonts w:asciiTheme="minorBidi" w:hAnsiTheme="minorBidi"/>
          <w:color w:val="000000"/>
        </w:rPr>
        <w:t>Phytopthology</w:t>
      </w:r>
      <w:proofErr w:type="spellEnd"/>
      <w:r w:rsidRPr="00BC79F0">
        <w:rPr>
          <w:rFonts w:asciiTheme="minorBidi" w:hAnsiTheme="minorBidi"/>
          <w:color w:val="000000"/>
        </w:rPr>
        <w:t xml:space="preserve"> 69:64-68.</w:t>
      </w:r>
    </w:p>
    <w:p w:rsidR="007D35A3" w:rsidRPr="006F63FF" w:rsidRDefault="006F48FB" w:rsidP="006F63FF">
      <w:pPr>
        <w:pStyle w:val="ListParagraph"/>
        <w:numPr>
          <w:ilvl w:val="0"/>
          <w:numId w:val="22"/>
        </w:numPr>
        <w:bidi w:val="0"/>
        <w:rPr>
          <w:rFonts w:asciiTheme="minorBidi" w:hAnsiTheme="minorBidi"/>
          <w:color w:val="000000"/>
        </w:rPr>
      </w:pPr>
      <w:proofErr w:type="spellStart"/>
      <w:r w:rsidRPr="00BC79F0">
        <w:rPr>
          <w:rFonts w:asciiTheme="minorBidi" w:hAnsiTheme="minorBidi"/>
          <w:color w:val="000000"/>
        </w:rPr>
        <w:t>Elad</w:t>
      </w:r>
      <w:proofErr w:type="spellEnd"/>
      <w:r w:rsidRPr="00BC79F0">
        <w:rPr>
          <w:rFonts w:asciiTheme="minorBidi" w:hAnsiTheme="minorBidi"/>
          <w:color w:val="000000"/>
        </w:rPr>
        <w:t xml:space="preserve"> Y. Chet I. and </w:t>
      </w:r>
      <w:proofErr w:type="spellStart"/>
      <w:r w:rsidRPr="00BC79F0">
        <w:rPr>
          <w:rFonts w:asciiTheme="minorBidi" w:hAnsiTheme="minorBidi"/>
          <w:color w:val="000000"/>
        </w:rPr>
        <w:t>Katan</w:t>
      </w:r>
      <w:proofErr w:type="spellEnd"/>
      <w:r w:rsidRPr="00BC79F0">
        <w:rPr>
          <w:rFonts w:asciiTheme="minorBidi" w:hAnsiTheme="minorBidi"/>
          <w:color w:val="000000"/>
        </w:rPr>
        <w:t xml:space="preserve"> J. (1980) </w:t>
      </w:r>
      <w:proofErr w:type="spellStart"/>
      <w:r w:rsidRPr="00BC79F0">
        <w:rPr>
          <w:rFonts w:asciiTheme="minorBidi" w:hAnsiTheme="minorBidi"/>
          <w:color w:val="000000"/>
        </w:rPr>
        <w:t>Trichoderma</w:t>
      </w:r>
      <w:proofErr w:type="spellEnd"/>
      <w:r w:rsidRPr="00BC79F0">
        <w:rPr>
          <w:rFonts w:asciiTheme="minorBidi" w:hAnsiTheme="minorBidi"/>
          <w:color w:val="000000"/>
        </w:rPr>
        <w:t xml:space="preserve"> </w:t>
      </w:r>
      <w:proofErr w:type="spellStart"/>
      <w:r w:rsidRPr="00BC79F0">
        <w:rPr>
          <w:rFonts w:asciiTheme="minorBidi" w:hAnsiTheme="minorBidi"/>
          <w:color w:val="000000"/>
        </w:rPr>
        <w:t>harzianum</w:t>
      </w:r>
      <w:proofErr w:type="spellEnd"/>
      <w:r w:rsidRPr="00BC79F0">
        <w:rPr>
          <w:rFonts w:asciiTheme="minorBidi" w:hAnsiTheme="minorBidi"/>
          <w:color w:val="000000"/>
        </w:rPr>
        <w:t xml:space="preserve">: A biocontrol agent effective against </w:t>
      </w:r>
      <w:proofErr w:type="spellStart"/>
      <w:r w:rsidRPr="00BC79F0">
        <w:rPr>
          <w:rFonts w:asciiTheme="minorBidi" w:hAnsiTheme="minorBidi"/>
          <w:color w:val="000000"/>
        </w:rPr>
        <w:t>Sclerotium</w:t>
      </w:r>
      <w:proofErr w:type="spellEnd"/>
      <w:r w:rsidRPr="00BC79F0">
        <w:rPr>
          <w:rFonts w:asciiTheme="minorBidi" w:hAnsiTheme="minorBidi"/>
          <w:color w:val="000000"/>
        </w:rPr>
        <w:t xml:space="preserve"> </w:t>
      </w:r>
      <w:proofErr w:type="spellStart"/>
      <w:r w:rsidRPr="00BC79F0">
        <w:rPr>
          <w:rFonts w:asciiTheme="minorBidi" w:hAnsiTheme="minorBidi"/>
          <w:color w:val="000000"/>
        </w:rPr>
        <w:t>rolfsii</w:t>
      </w:r>
      <w:proofErr w:type="spellEnd"/>
      <w:r w:rsidRPr="00BC79F0">
        <w:rPr>
          <w:rFonts w:asciiTheme="minorBidi" w:hAnsiTheme="minorBidi"/>
          <w:color w:val="000000"/>
        </w:rPr>
        <w:t xml:space="preserve"> and </w:t>
      </w:r>
      <w:proofErr w:type="spellStart"/>
      <w:r w:rsidRPr="00BC79F0">
        <w:rPr>
          <w:rFonts w:asciiTheme="minorBidi" w:hAnsiTheme="minorBidi"/>
          <w:color w:val="000000"/>
        </w:rPr>
        <w:t>Rhizoctonia</w:t>
      </w:r>
      <w:proofErr w:type="spellEnd"/>
      <w:r w:rsidRPr="00BC79F0">
        <w:rPr>
          <w:rFonts w:asciiTheme="minorBidi" w:hAnsiTheme="minorBidi"/>
          <w:color w:val="000000"/>
        </w:rPr>
        <w:t xml:space="preserve"> </w:t>
      </w:r>
      <w:proofErr w:type="spellStart"/>
      <w:r w:rsidRPr="00BC79F0">
        <w:rPr>
          <w:rFonts w:asciiTheme="minorBidi" w:hAnsiTheme="minorBidi"/>
          <w:color w:val="000000"/>
        </w:rPr>
        <w:t>solani</w:t>
      </w:r>
      <w:proofErr w:type="spellEnd"/>
      <w:r w:rsidRPr="00BC79F0">
        <w:rPr>
          <w:rFonts w:asciiTheme="minorBidi" w:hAnsiTheme="minorBidi"/>
          <w:color w:val="000000"/>
        </w:rPr>
        <w:t xml:space="preserve">. </w:t>
      </w:r>
      <w:proofErr w:type="spellStart"/>
      <w:r w:rsidRPr="00BC79F0">
        <w:rPr>
          <w:rFonts w:asciiTheme="minorBidi" w:hAnsiTheme="minorBidi"/>
          <w:color w:val="000000"/>
        </w:rPr>
        <w:t>Phytopthology</w:t>
      </w:r>
      <w:proofErr w:type="spellEnd"/>
      <w:r w:rsidRPr="00BC79F0">
        <w:rPr>
          <w:rFonts w:asciiTheme="minorBidi" w:hAnsiTheme="minorBidi"/>
          <w:color w:val="000000"/>
        </w:rPr>
        <w:t xml:space="preserve"> 70: 119-121.</w:t>
      </w:r>
    </w:p>
    <w:sectPr w:rsidR="007D35A3" w:rsidRPr="006F63FF" w:rsidSect="002A3BC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F8" w:rsidRDefault="002802F8" w:rsidP="00F441D5">
      <w:pPr>
        <w:spacing w:after="0" w:line="240" w:lineRule="auto"/>
      </w:pPr>
      <w:r>
        <w:separator/>
      </w:r>
    </w:p>
  </w:endnote>
  <w:endnote w:type="continuationSeparator" w:id="0">
    <w:p w:rsidR="002802F8" w:rsidRDefault="002802F8" w:rsidP="00F4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ef Hebrew">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16" w:rsidRDefault="00A812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C3" w:rsidRPr="002A3BC3" w:rsidRDefault="006F48FB" w:rsidP="00830E83">
    <w:pPr>
      <w:ind w:right="-426"/>
      <w:rPr>
        <w:noProof/>
        <w:color w:val="808080" w:themeColor="background1" w:themeShade="80"/>
        <w:rtl/>
      </w:rPr>
    </w:pPr>
    <w:r>
      <w:rPr>
        <w:rFonts w:hint="cs"/>
        <w:noProof/>
        <w:color w:val="808080" w:themeColor="background1" w:themeShade="80"/>
        <w:rtl/>
      </w:rPr>
      <w:t xml:space="preserve">נכתב </w:t>
    </w:r>
    <w:r w:rsidR="002A3BC3" w:rsidRPr="002A3BC3">
      <w:rPr>
        <w:rFonts w:hint="cs"/>
        <w:noProof/>
        <w:color w:val="808080" w:themeColor="background1" w:themeShade="80"/>
        <w:rtl/>
      </w:rPr>
      <w:t xml:space="preserve">על ידי </w:t>
    </w:r>
    <w:r w:rsidR="002A3BC3" w:rsidRPr="002A3BC3">
      <w:rPr>
        <w:noProof/>
        <w:color w:val="808080" w:themeColor="background1" w:themeShade="80"/>
        <w:rtl/>
      </w:rPr>
      <w:t>ד"ר קרין הלוי – טוביאס</w:t>
    </w:r>
    <w:r w:rsidR="002A3BC3">
      <w:rPr>
        <w:rFonts w:hint="cs"/>
        <w:noProof/>
        <w:color w:val="808080" w:themeColor="background1" w:themeShade="80"/>
        <w:rtl/>
      </w:rPr>
      <w:t>,</w:t>
    </w:r>
    <w:r w:rsidR="002A3BC3" w:rsidRPr="002A3BC3">
      <w:rPr>
        <w:rFonts w:hint="cs"/>
        <w:noProof/>
        <w:color w:val="808080" w:themeColor="background1" w:themeShade="80"/>
        <w:rtl/>
      </w:rPr>
      <w:t xml:space="preserve"> </w:t>
    </w:r>
    <w:r w:rsidR="002A3BC3" w:rsidRPr="002A3BC3">
      <w:rPr>
        <w:noProof/>
        <w:color w:val="808080" w:themeColor="background1" w:themeShade="80"/>
        <w:rtl/>
      </w:rPr>
      <w:t>במסגרת פרויקט:</w:t>
    </w:r>
    <w:r w:rsidR="002A3BC3" w:rsidRPr="002A3BC3">
      <w:rPr>
        <w:noProof/>
        <w:color w:val="808080" w:themeColor="background1" w:themeShade="80"/>
      </w:rPr>
      <w:t xml:space="preserve"> </w:t>
    </w:r>
    <w:r w:rsidR="002A3BC3" w:rsidRPr="002A3BC3">
      <w:rPr>
        <w:noProof/>
        <w:color w:val="808080" w:themeColor="background1" w:themeShade="80"/>
        <w:rtl/>
      </w:rPr>
      <w:t xml:space="preserve">פריצות דרך </w:t>
    </w:r>
    <w:r w:rsidR="00A81216">
      <w:rPr>
        <w:rFonts w:hint="cs"/>
        <w:noProof/>
        <w:color w:val="808080" w:themeColor="background1" w:themeShade="80"/>
        <w:rtl/>
      </w:rPr>
      <w:t>ב</w:t>
    </w:r>
    <w:r w:rsidR="002A3BC3" w:rsidRPr="002A3BC3">
      <w:rPr>
        <w:noProof/>
        <w:color w:val="808080" w:themeColor="background1" w:themeShade="80"/>
        <w:rtl/>
      </w:rPr>
      <w:t>ביולוגיה ב</w:t>
    </w:r>
    <w:r w:rsidR="002A3BC3" w:rsidRPr="002A3BC3">
      <w:rPr>
        <w:noProof/>
        <w:color w:val="808080" w:themeColor="background1" w:themeShade="80"/>
      </w:rPr>
      <w:t>-</w:t>
    </w:r>
    <w:r w:rsidR="002A3BC3" w:rsidRPr="002A3BC3">
      <w:rPr>
        <w:noProof/>
        <w:color w:val="808080" w:themeColor="background1" w:themeShade="80"/>
        <w:rtl/>
      </w:rPr>
      <w:t xml:space="preserve"> 70 שנות המדינה </w:t>
    </w:r>
  </w:p>
  <w:p w:rsidR="002A3BC3" w:rsidRPr="002A3BC3" w:rsidRDefault="002A3BC3">
    <w:pPr>
      <w:pStyle w:val="Footer"/>
      <w:rPr>
        <w:color w:val="AEAAAA" w:themeColor="background2" w:themeShade="B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16" w:rsidRDefault="00A812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F8" w:rsidRDefault="002802F8" w:rsidP="00F441D5">
      <w:pPr>
        <w:spacing w:after="0" w:line="240" w:lineRule="auto"/>
      </w:pPr>
      <w:r>
        <w:separator/>
      </w:r>
    </w:p>
  </w:footnote>
  <w:footnote w:type="continuationSeparator" w:id="0">
    <w:p w:rsidR="002802F8" w:rsidRDefault="002802F8" w:rsidP="00F4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16" w:rsidRDefault="00A812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D5" w:rsidRDefault="00F441D5" w:rsidP="00F441D5">
    <w:pPr>
      <w:pStyle w:val="Header"/>
    </w:pPr>
    <w:r w:rsidRPr="00F441D5">
      <w:rPr>
        <w:rFonts w:cs="Arial"/>
        <w:noProof/>
        <w:rtl/>
      </w:rPr>
      <w:drawing>
        <wp:anchor distT="0" distB="0" distL="114300" distR="114300" simplePos="0" relativeHeight="251658240" behindDoc="0" locked="0" layoutInCell="1" allowOverlap="1">
          <wp:simplePos x="0" y="0"/>
          <wp:positionH relativeFrom="column">
            <wp:posOffset>2004695</wp:posOffset>
          </wp:positionH>
          <wp:positionV relativeFrom="paragraph">
            <wp:posOffset>-316230</wp:posOffset>
          </wp:positionV>
          <wp:extent cx="3975100" cy="300990"/>
          <wp:effectExtent l="0" t="0" r="6350" b="3810"/>
          <wp:wrapSquare wrapText="bothSides"/>
          <wp:docPr id="1" name="Picture 1" descr="D:\my doc\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downloads\Untitled-1.png"/>
                  <pic:cNvPicPr>
                    <a:picLocks noChangeAspect="1" noChangeArrowheads="1"/>
                  </pic:cNvPicPr>
                </pic:nvPicPr>
                <pic:blipFill>
                  <a:blip r:embed="rId1" cstate="print">
                    <a:duotone>
                      <a:prstClr val="black"/>
                      <a:schemeClr val="accent5">
                        <a:tint val="45000"/>
                        <a:satMod val="400000"/>
                      </a:schemeClr>
                    </a:duotone>
                    <a:extLst>
                      <a:ext uri="{BEBA8EAE-BF5A-486C-A8C5-ECC9F3942E4B}">
                        <a14:imgProps xmlns:a14="http://schemas.microsoft.com/office/drawing/2010/main">
                          <a14:imgLayer r:embed="rId2">
                            <a14:imgEffect>
                              <a14:saturation sat="49000"/>
                            </a14:imgEffect>
                          </a14:imgLayer>
                        </a14:imgProps>
                      </a:ext>
                      <a:ext uri="{28A0092B-C50C-407E-A947-70E740481C1C}">
                        <a14:useLocalDpi xmlns:a14="http://schemas.microsoft.com/office/drawing/2010/main" val="0"/>
                      </a:ext>
                    </a:extLst>
                  </a:blip>
                  <a:srcRect/>
                  <a:stretch>
                    <a:fillRect/>
                  </a:stretch>
                </pic:blipFill>
                <pic:spPr bwMode="auto">
                  <a:xfrm>
                    <a:off x="0" y="0"/>
                    <a:ext cx="397510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1D5" w:rsidRPr="002A3BC3" w:rsidRDefault="00F441D5" w:rsidP="00F441D5">
    <w:pPr>
      <w:pStyle w:val="Header"/>
      <w:ind w:left="-1192"/>
      <w:rPr>
        <w:color w:val="808080" w:themeColor="background1" w:themeShade="80"/>
      </w:rPr>
    </w:pPr>
    <w:r w:rsidRPr="002A3BC3">
      <w:rPr>
        <w:rFonts w:hint="cs"/>
        <w:color w:val="808080" w:themeColor="background1" w:themeShade="80"/>
        <w:rtl/>
      </w:rPr>
      <w:t>פריצות דרך בביולוגיה ב-70 שנות המדינה</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16" w:rsidRDefault="00A812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8B8"/>
    <w:multiLevelType w:val="hybridMultilevel"/>
    <w:tmpl w:val="40F68ACC"/>
    <w:lvl w:ilvl="0" w:tplc="500666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64B5"/>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7259"/>
    <w:multiLevelType w:val="hybridMultilevel"/>
    <w:tmpl w:val="4292560A"/>
    <w:lvl w:ilvl="0" w:tplc="37E81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67B88"/>
    <w:multiLevelType w:val="hybridMultilevel"/>
    <w:tmpl w:val="BE20791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81628"/>
    <w:multiLevelType w:val="hybridMultilevel"/>
    <w:tmpl w:val="AC2A3668"/>
    <w:lvl w:ilvl="0" w:tplc="37E81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B4490"/>
    <w:multiLevelType w:val="multilevel"/>
    <w:tmpl w:val="1950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8669C"/>
    <w:multiLevelType w:val="hybridMultilevel"/>
    <w:tmpl w:val="A46EA4FA"/>
    <w:lvl w:ilvl="0" w:tplc="C0668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8741F"/>
    <w:multiLevelType w:val="hybridMultilevel"/>
    <w:tmpl w:val="263E94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D4495"/>
    <w:multiLevelType w:val="hybridMultilevel"/>
    <w:tmpl w:val="7FA42CFA"/>
    <w:lvl w:ilvl="0" w:tplc="EDC2DE1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F7C0D"/>
    <w:multiLevelType w:val="hybridMultilevel"/>
    <w:tmpl w:val="D3AAB9BA"/>
    <w:lvl w:ilvl="0" w:tplc="053AE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F0ACD"/>
    <w:multiLevelType w:val="hybridMultilevel"/>
    <w:tmpl w:val="1EF648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C75A3"/>
    <w:multiLevelType w:val="hybridMultilevel"/>
    <w:tmpl w:val="FDECE9E8"/>
    <w:lvl w:ilvl="0" w:tplc="37E81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02F86"/>
    <w:multiLevelType w:val="hybridMultilevel"/>
    <w:tmpl w:val="C6D6BA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D36AF"/>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158AF"/>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D65F7"/>
    <w:multiLevelType w:val="hybridMultilevel"/>
    <w:tmpl w:val="E2EE55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D5E4D"/>
    <w:multiLevelType w:val="hybridMultilevel"/>
    <w:tmpl w:val="CED0AD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C5FC4"/>
    <w:multiLevelType w:val="hybridMultilevel"/>
    <w:tmpl w:val="3B964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36100"/>
    <w:multiLevelType w:val="hybridMultilevel"/>
    <w:tmpl w:val="3E2A61EC"/>
    <w:lvl w:ilvl="0" w:tplc="B3E611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05E65"/>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04786"/>
    <w:multiLevelType w:val="hybridMultilevel"/>
    <w:tmpl w:val="39EC86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F5457"/>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E1B6A"/>
    <w:multiLevelType w:val="hybridMultilevel"/>
    <w:tmpl w:val="CE24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43070"/>
    <w:multiLevelType w:val="hybridMultilevel"/>
    <w:tmpl w:val="EAD810D4"/>
    <w:lvl w:ilvl="0" w:tplc="0E08A5E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14"/>
  </w:num>
  <w:num w:numId="6">
    <w:abstractNumId w:val="1"/>
  </w:num>
  <w:num w:numId="7">
    <w:abstractNumId w:val="13"/>
  </w:num>
  <w:num w:numId="8">
    <w:abstractNumId w:val="21"/>
  </w:num>
  <w:num w:numId="9">
    <w:abstractNumId w:val="19"/>
  </w:num>
  <w:num w:numId="10">
    <w:abstractNumId w:val="12"/>
  </w:num>
  <w:num w:numId="11">
    <w:abstractNumId w:val="18"/>
  </w:num>
  <w:num w:numId="12">
    <w:abstractNumId w:val="2"/>
  </w:num>
  <w:num w:numId="13">
    <w:abstractNumId w:val="11"/>
  </w:num>
  <w:num w:numId="14">
    <w:abstractNumId w:val="8"/>
  </w:num>
  <w:num w:numId="15">
    <w:abstractNumId w:val="4"/>
  </w:num>
  <w:num w:numId="16">
    <w:abstractNumId w:val="22"/>
  </w:num>
  <w:num w:numId="17">
    <w:abstractNumId w:val="23"/>
  </w:num>
  <w:num w:numId="18">
    <w:abstractNumId w:val="3"/>
  </w:num>
  <w:num w:numId="19">
    <w:abstractNumId w:val="10"/>
  </w:num>
  <w:num w:numId="20">
    <w:abstractNumId w:val="15"/>
  </w:num>
  <w:num w:numId="21">
    <w:abstractNumId w:val="16"/>
  </w:num>
  <w:num w:numId="22">
    <w:abstractNumId w:val="17"/>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93F00"/>
    <w:rsid w:val="000C751D"/>
    <w:rsid w:val="000E6053"/>
    <w:rsid w:val="000E7088"/>
    <w:rsid w:val="001657C5"/>
    <w:rsid w:val="001D2D00"/>
    <w:rsid w:val="00212814"/>
    <w:rsid w:val="00254782"/>
    <w:rsid w:val="002802F8"/>
    <w:rsid w:val="00292BBE"/>
    <w:rsid w:val="002A1032"/>
    <w:rsid w:val="002A1AC9"/>
    <w:rsid w:val="002A3BC3"/>
    <w:rsid w:val="00330C0D"/>
    <w:rsid w:val="003A7F93"/>
    <w:rsid w:val="0048693F"/>
    <w:rsid w:val="004C319F"/>
    <w:rsid w:val="004D2199"/>
    <w:rsid w:val="004E639D"/>
    <w:rsid w:val="00535353"/>
    <w:rsid w:val="005461DB"/>
    <w:rsid w:val="005A42F9"/>
    <w:rsid w:val="005A6992"/>
    <w:rsid w:val="005B78E8"/>
    <w:rsid w:val="006162D4"/>
    <w:rsid w:val="0067010E"/>
    <w:rsid w:val="006C740A"/>
    <w:rsid w:val="006E26BF"/>
    <w:rsid w:val="006F48FB"/>
    <w:rsid w:val="006F63FF"/>
    <w:rsid w:val="007377A6"/>
    <w:rsid w:val="007561E7"/>
    <w:rsid w:val="007B0512"/>
    <w:rsid w:val="007D35A3"/>
    <w:rsid w:val="007E2083"/>
    <w:rsid w:val="007E7F15"/>
    <w:rsid w:val="00821302"/>
    <w:rsid w:val="00830E83"/>
    <w:rsid w:val="008A0945"/>
    <w:rsid w:val="008B7E09"/>
    <w:rsid w:val="00A022B2"/>
    <w:rsid w:val="00A37B3D"/>
    <w:rsid w:val="00A743EA"/>
    <w:rsid w:val="00A81216"/>
    <w:rsid w:val="00AB4C98"/>
    <w:rsid w:val="00AB7FDA"/>
    <w:rsid w:val="00AD4EAB"/>
    <w:rsid w:val="00B63AC2"/>
    <w:rsid w:val="00B8575F"/>
    <w:rsid w:val="00BC79F0"/>
    <w:rsid w:val="00BD7F9B"/>
    <w:rsid w:val="00BE2177"/>
    <w:rsid w:val="00C04557"/>
    <w:rsid w:val="00C41935"/>
    <w:rsid w:val="00C76D76"/>
    <w:rsid w:val="00CA2042"/>
    <w:rsid w:val="00CF4343"/>
    <w:rsid w:val="00D62E99"/>
    <w:rsid w:val="00D91B13"/>
    <w:rsid w:val="00DC0ACE"/>
    <w:rsid w:val="00DF3333"/>
    <w:rsid w:val="00F441D5"/>
    <w:rsid w:val="00F71182"/>
    <w:rsid w:val="00FE1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D66B3"/>
  <w15:chartTrackingRefBased/>
  <w15:docId w15:val="{A9DF16A2-4B02-4143-970A-8AFF7E0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FB"/>
    <w:pPr>
      <w:bidi/>
      <w:spacing w:after="200" w:line="276" w:lineRule="auto"/>
    </w:pPr>
  </w:style>
  <w:style w:type="paragraph" w:styleId="Heading1">
    <w:name w:val="heading 1"/>
    <w:basedOn w:val="Normal"/>
    <w:next w:val="Normal"/>
    <w:link w:val="Heading1Char"/>
    <w:uiPriority w:val="9"/>
    <w:qFormat/>
    <w:rsid w:val="008A0945"/>
    <w:pPr>
      <w:outlineLvl w:val="0"/>
    </w:pPr>
    <w:rPr>
      <w:b/>
      <w:bCs/>
      <w:sz w:val="28"/>
      <w:szCs w:val="28"/>
    </w:rPr>
  </w:style>
  <w:style w:type="paragraph" w:styleId="Heading2">
    <w:name w:val="heading 2"/>
    <w:basedOn w:val="Normal"/>
    <w:next w:val="Normal"/>
    <w:link w:val="Heading2Char"/>
    <w:uiPriority w:val="9"/>
    <w:unhideWhenUsed/>
    <w:qFormat/>
    <w:rsid w:val="00BC79F0"/>
    <w:pPr>
      <w:spacing w:before="48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1D5"/>
  </w:style>
  <w:style w:type="paragraph" w:styleId="Footer">
    <w:name w:val="footer"/>
    <w:basedOn w:val="Normal"/>
    <w:link w:val="FooterChar"/>
    <w:uiPriority w:val="99"/>
    <w:unhideWhenUsed/>
    <w:rsid w:val="00F44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1D5"/>
  </w:style>
  <w:style w:type="table" w:styleId="TableGrid">
    <w:name w:val="Table Grid"/>
    <w:basedOn w:val="TableNormal"/>
    <w:uiPriority w:val="39"/>
    <w:rsid w:val="005A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5A42F9"/>
    <w:rPr>
      <w:color w:val="0563C1" w:themeColor="hyperlink"/>
      <w:u w:val="single"/>
    </w:rPr>
  </w:style>
  <w:style w:type="character" w:customStyle="1" w:styleId="Heading1Char">
    <w:name w:val="Heading 1 Char"/>
    <w:basedOn w:val="DefaultParagraphFont"/>
    <w:link w:val="Heading1"/>
    <w:uiPriority w:val="9"/>
    <w:rsid w:val="008A0945"/>
    <w:rPr>
      <w:b/>
      <w:bCs/>
      <w:sz w:val="28"/>
      <w:szCs w:val="28"/>
    </w:rPr>
  </w:style>
  <w:style w:type="paragraph" w:styleId="NormalWeb">
    <w:name w:val="Normal (Web)"/>
    <w:basedOn w:val="Normal"/>
    <w:uiPriority w:val="99"/>
    <w:unhideWhenUsed/>
    <w:rsid w:val="002128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title1">
    <w:name w:val="articlesubtitle1"/>
    <w:basedOn w:val="DefaultParagraphFont"/>
    <w:rsid w:val="00212814"/>
    <w:rPr>
      <w:rFonts w:ascii="Arial" w:hAnsi="Arial" w:cs="Arial" w:hint="default"/>
      <w:b/>
      <w:bCs/>
      <w:strike w:val="0"/>
      <w:dstrike w:val="0"/>
      <w:color w:val="5F5754"/>
      <w:sz w:val="22"/>
      <w:szCs w:val="22"/>
      <w:u w:val="none"/>
      <w:effect w:val="none"/>
    </w:rPr>
  </w:style>
  <w:style w:type="character" w:styleId="FollowedHyperlink">
    <w:name w:val="FollowedHyperlink"/>
    <w:basedOn w:val="DefaultParagraphFont"/>
    <w:uiPriority w:val="99"/>
    <w:semiHidden/>
    <w:unhideWhenUsed/>
    <w:rsid w:val="00BE2177"/>
    <w:rPr>
      <w:color w:val="954F72" w:themeColor="followedHyperlink"/>
      <w:u w:val="single"/>
    </w:rPr>
  </w:style>
  <w:style w:type="character" w:customStyle="1" w:styleId="Heading2Char">
    <w:name w:val="Heading 2 Char"/>
    <w:basedOn w:val="DefaultParagraphFont"/>
    <w:link w:val="Heading2"/>
    <w:uiPriority w:val="9"/>
    <w:rsid w:val="00BC79F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b.wis-wander.weizmann.ac.il/%D7%94%D7%A4%D7%98%D7%A8%D7%99%D7%99%D7%94-%D7%94%D7%9C%D7%95%D7%97%D7%9E%D7%AA/%D7%97%D7%93%D7%A9%D7%95%D7%AA-%D7%9E%D7%93%D7%A2-%D7%91%D7%A9%D7%A4%D7%94-%D7%99%D7%93%D7%99%D7%93%D7%95%D7%AA%D7%99%D7%A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he-IL" sz="1200">
                <a:solidFill>
                  <a:schemeClr val="tx1"/>
                </a:solidFill>
              </a:rPr>
              <a:t>גרף מס' 1:</a:t>
            </a:r>
            <a:r>
              <a:rPr lang="en-US" sz="1200">
                <a:solidFill>
                  <a:schemeClr val="tx1"/>
                </a:solidFill>
              </a:rPr>
              <a:t> </a:t>
            </a:r>
            <a:r>
              <a:rPr lang="he-IL" sz="1200">
                <a:solidFill>
                  <a:schemeClr val="tx1"/>
                </a:solidFill>
              </a:rPr>
              <a:t>השפעת טריכודרמה על אחוז צמחים נגועים בפטריה פתוגנית בשדה</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he-IL"/>
        </a:p>
      </c:txPr>
    </c:title>
    <c:autoTitleDeleted val="0"/>
    <c:plotArea>
      <c:layout>
        <c:manualLayout>
          <c:layoutTarget val="inner"/>
          <c:xMode val="edge"/>
          <c:yMode val="edge"/>
          <c:x val="0.12407119801490241"/>
          <c:y val="0.25807860262008736"/>
          <c:w val="0.82925113586840338"/>
          <c:h val="0.56124005241702868"/>
        </c:manualLayout>
      </c:layout>
      <c:scatterChart>
        <c:scatterStyle val="smoothMarker"/>
        <c:varyColors val="0"/>
        <c:ser>
          <c:idx val="0"/>
          <c:order val="0"/>
          <c:tx>
            <c:v>עם טריכודרמה</c:v>
          </c:tx>
          <c:spPr>
            <a:ln w="19050" cap="rnd">
              <a:solidFill>
                <a:schemeClr val="accent1"/>
              </a:solidFill>
              <a:round/>
            </a:ln>
            <a:effectLst/>
          </c:spPr>
          <c:marker>
            <c:symbol val="circle"/>
            <c:size val="6"/>
            <c:spPr>
              <a:solidFill>
                <a:schemeClr val="accent1"/>
              </a:solidFill>
              <a:ln w="9525">
                <a:solidFill>
                  <a:schemeClr val="accent1"/>
                </a:solidFill>
              </a:ln>
              <a:effectLst/>
            </c:spPr>
          </c:marker>
          <c:xVal>
            <c:numRef>
              <c:f>Sheet1!$A$2:$A$8</c:f>
              <c:numCache>
                <c:formatCode>General</c:formatCode>
                <c:ptCount val="7"/>
                <c:pt idx="0">
                  <c:v>12</c:v>
                </c:pt>
                <c:pt idx="1">
                  <c:v>14</c:v>
                </c:pt>
                <c:pt idx="2">
                  <c:v>17</c:v>
                </c:pt>
                <c:pt idx="3">
                  <c:v>22</c:v>
                </c:pt>
                <c:pt idx="4">
                  <c:v>29</c:v>
                </c:pt>
                <c:pt idx="5">
                  <c:v>39</c:v>
                </c:pt>
                <c:pt idx="6">
                  <c:v>48</c:v>
                </c:pt>
              </c:numCache>
            </c:numRef>
          </c:xVal>
          <c:yVal>
            <c:numRef>
              <c:f>Sheet1!$B$2:$B$8</c:f>
              <c:numCache>
                <c:formatCode>General</c:formatCode>
                <c:ptCount val="7"/>
                <c:pt idx="0">
                  <c:v>0</c:v>
                </c:pt>
                <c:pt idx="1">
                  <c:v>1</c:v>
                </c:pt>
                <c:pt idx="2">
                  <c:v>1</c:v>
                </c:pt>
                <c:pt idx="3">
                  <c:v>3</c:v>
                </c:pt>
                <c:pt idx="4">
                  <c:v>4</c:v>
                </c:pt>
                <c:pt idx="5">
                  <c:v>6</c:v>
                </c:pt>
                <c:pt idx="6">
                  <c:v>6</c:v>
                </c:pt>
              </c:numCache>
            </c:numRef>
          </c:yVal>
          <c:smooth val="1"/>
          <c:extLst>
            <c:ext xmlns:c16="http://schemas.microsoft.com/office/drawing/2014/chart" uri="{C3380CC4-5D6E-409C-BE32-E72D297353CC}">
              <c16:uniqueId val="{00000000-A54A-48FE-8805-2EB6E2CCD6D2}"/>
            </c:ext>
          </c:extLst>
        </c:ser>
        <c:ser>
          <c:idx val="1"/>
          <c:order val="1"/>
          <c:tx>
            <c:v>ללא טריכודרמה</c:v>
          </c:tx>
          <c:spPr>
            <a:ln w="19050" cap="sq">
              <a:solidFill>
                <a:schemeClr val="accent2"/>
              </a:solidFill>
              <a:prstDash val="sysDash"/>
              <a:bevel/>
            </a:ln>
            <a:effectLst/>
          </c:spPr>
          <c:marker>
            <c:symbol val="square"/>
            <c:size val="6"/>
            <c:spPr>
              <a:solidFill>
                <a:schemeClr val="accent2"/>
              </a:solidFill>
              <a:ln w="9525" cap="sq">
                <a:solidFill>
                  <a:schemeClr val="accent2"/>
                </a:solidFill>
                <a:bevel/>
              </a:ln>
              <a:effectLst/>
            </c:spPr>
          </c:marker>
          <c:xVal>
            <c:numRef>
              <c:f>Sheet1!$A$2:$A$8</c:f>
              <c:numCache>
                <c:formatCode>General</c:formatCode>
                <c:ptCount val="7"/>
                <c:pt idx="0">
                  <c:v>12</c:v>
                </c:pt>
                <c:pt idx="1">
                  <c:v>14</c:v>
                </c:pt>
                <c:pt idx="2">
                  <c:v>17</c:v>
                </c:pt>
                <c:pt idx="3">
                  <c:v>22</c:v>
                </c:pt>
                <c:pt idx="4">
                  <c:v>29</c:v>
                </c:pt>
                <c:pt idx="5">
                  <c:v>39</c:v>
                </c:pt>
                <c:pt idx="6">
                  <c:v>48</c:v>
                </c:pt>
              </c:numCache>
            </c:numRef>
          </c:xVal>
          <c:yVal>
            <c:numRef>
              <c:f>Sheet1!$C$2:$C$8</c:f>
              <c:numCache>
                <c:formatCode>General</c:formatCode>
                <c:ptCount val="7"/>
                <c:pt idx="0">
                  <c:v>0</c:v>
                </c:pt>
                <c:pt idx="1">
                  <c:v>2</c:v>
                </c:pt>
                <c:pt idx="2">
                  <c:v>4</c:v>
                </c:pt>
                <c:pt idx="3">
                  <c:v>8</c:v>
                </c:pt>
                <c:pt idx="4">
                  <c:v>11</c:v>
                </c:pt>
                <c:pt idx="5">
                  <c:v>13</c:v>
                </c:pt>
                <c:pt idx="6">
                  <c:v>13</c:v>
                </c:pt>
              </c:numCache>
            </c:numRef>
          </c:yVal>
          <c:smooth val="1"/>
          <c:extLst>
            <c:ext xmlns:c16="http://schemas.microsoft.com/office/drawing/2014/chart" uri="{C3380CC4-5D6E-409C-BE32-E72D297353CC}">
              <c16:uniqueId val="{00000001-A54A-48FE-8805-2EB6E2CCD6D2}"/>
            </c:ext>
          </c:extLst>
        </c:ser>
        <c:dLbls>
          <c:showLegendKey val="0"/>
          <c:showVal val="0"/>
          <c:showCatName val="0"/>
          <c:showSerName val="0"/>
          <c:showPercent val="0"/>
          <c:showBubbleSize val="0"/>
        </c:dLbls>
        <c:axId val="314410760"/>
        <c:axId val="314411088"/>
      </c:scatterChart>
      <c:valAx>
        <c:axId val="31441076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he-IL" sz="1050" baseline="0">
                    <a:solidFill>
                      <a:sysClr val="windowText" lastClr="000000"/>
                    </a:solidFill>
                  </a:rPr>
                  <a:t>ימים לאחר זריעה</a:t>
                </a:r>
              </a:p>
            </c:rich>
          </c:tx>
          <c:layout>
            <c:manualLayout>
              <c:xMode val="edge"/>
              <c:yMode val="edge"/>
              <c:x val="0.40576750690024554"/>
              <c:y val="0.9064822137407496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he-I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14411088"/>
        <c:crosses val="autoZero"/>
        <c:crossBetween val="midCat"/>
      </c:valAx>
      <c:valAx>
        <c:axId val="314411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he-IL" baseline="0">
                    <a:solidFill>
                      <a:schemeClr val="tx1"/>
                    </a:solidFill>
                  </a:rPr>
                  <a:t>אחוז ממוצע של  צמחים נגועים</a:t>
                </a:r>
              </a:p>
            </c:rich>
          </c:tx>
          <c:layout>
            <c:manualLayout>
              <c:xMode val="edge"/>
              <c:yMode val="edge"/>
              <c:x val="1.1999400029998501E-2"/>
              <c:y val="0.219262493934983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he-I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314410760"/>
        <c:crosses val="autoZero"/>
        <c:crossBetween val="midCat"/>
      </c:valAx>
      <c:spPr>
        <a:noFill/>
        <a:ln cap="sq">
          <a:solidFill>
            <a:schemeClr val="accent1"/>
          </a:solidFill>
        </a:ln>
        <a:effectLst/>
      </c:spPr>
    </c:plotArea>
    <c:legend>
      <c:legendPos val="b"/>
      <c:layout>
        <c:manualLayout>
          <c:xMode val="edge"/>
          <c:yMode val="edge"/>
          <c:x val="0.1192055357862028"/>
          <c:y val="0.25979247135592765"/>
          <c:w val="0.24516852897512603"/>
          <c:h val="0.20189744574611102"/>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7F790-4418-471B-8C3B-B32F2FAF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995</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Windows User</cp:lastModifiedBy>
  <cp:revision>7</cp:revision>
  <cp:lastPrinted>2018-04-24T12:36:00Z</cp:lastPrinted>
  <dcterms:created xsi:type="dcterms:W3CDTF">2018-05-14T09:19:00Z</dcterms:created>
  <dcterms:modified xsi:type="dcterms:W3CDTF">2018-05-22T08:40:00Z</dcterms:modified>
</cp:coreProperties>
</file>